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1B4C" w14:textId="779A5511" w:rsidR="007942D1" w:rsidRPr="009A47EF" w:rsidRDefault="007942D1" w:rsidP="00B65828">
      <w:pPr>
        <w:pStyle w:val="EOBodyText"/>
        <w:jc w:val="center"/>
        <w:rPr>
          <w:rFonts w:ascii="Aptos" w:hAnsi="Aptos" w:cstheme="minorHAnsi"/>
          <w:b/>
          <w:sz w:val="52"/>
          <w:szCs w:val="22"/>
        </w:rPr>
      </w:pPr>
    </w:p>
    <w:p w14:paraId="58941F6D" w14:textId="66E6FAB9" w:rsidR="008D7AE1" w:rsidRPr="00CC6609" w:rsidRDefault="00844DC2" w:rsidP="008D7AE1">
      <w:pPr>
        <w:pStyle w:val="EOBodyText"/>
        <w:jc w:val="center"/>
        <w:rPr>
          <w:rFonts w:ascii="Aptos" w:hAnsi="Aptos" w:cstheme="minorHAnsi"/>
          <w:b/>
          <w:color w:val="1F497D" w:themeColor="text2"/>
          <w:sz w:val="52"/>
          <w:szCs w:val="22"/>
        </w:rPr>
      </w:pPr>
      <w:r w:rsidRPr="00CC6609">
        <w:rPr>
          <w:rFonts w:ascii="Aptos" w:hAnsi="Aptos" w:cstheme="minorHAnsi"/>
          <w:b/>
          <w:color w:val="1F497D" w:themeColor="text2"/>
          <w:sz w:val="52"/>
          <w:szCs w:val="22"/>
        </w:rPr>
        <w:t xml:space="preserve">Health Check </w:t>
      </w:r>
    </w:p>
    <w:p w14:paraId="289FDA1D" w14:textId="0043E292" w:rsidR="00844DC2" w:rsidRPr="00CC6609" w:rsidRDefault="007942D1" w:rsidP="00B65828">
      <w:pPr>
        <w:pStyle w:val="EOBodyText"/>
        <w:jc w:val="center"/>
        <w:rPr>
          <w:rFonts w:ascii="Aptos" w:hAnsi="Aptos" w:cstheme="minorHAnsi"/>
          <w:b/>
          <w:bCs/>
          <w:color w:val="1F497D" w:themeColor="text2"/>
          <w:sz w:val="36"/>
          <w:szCs w:val="22"/>
        </w:rPr>
      </w:pPr>
      <w:r w:rsidRPr="00CC6609">
        <w:rPr>
          <w:rFonts w:ascii="Aptos" w:hAnsi="Aptos" w:cstheme="minorHAnsi"/>
          <w:b/>
          <w:bCs/>
          <w:color w:val="1F497D" w:themeColor="text2"/>
          <w:sz w:val="36"/>
          <w:szCs w:val="22"/>
        </w:rPr>
        <w:t>When the Challenge, Problem</w:t>
      </w:r>
      <w:r w:rsidR="00921342">
        <w:rPr>
          <w:rFonts w:ascii="Aptos" w:hAnsi="Aptos" w:cstheme="minorHAnsi"/>
          <w:b/>
          <w:bCs/>
          <w:color w:val="1F497D" w:themeColor="text2"/>
          <w:sz w:val="36"/>
          <w:szCs w:val="22"/>
        </w:rPr>
        <w:t>,</w:t>
      </w:r>
      <w:r w:rsidRPr="00CC6609">
        <w:rPr>
          <w:rFonts w:ascii="Aptos" w:hAnsi="Aptos" w:cstheme="minorHAnsi"/>
          <w:b/>
          <w:bCs/>
          <w:color w:val="1F497D" w:themeColor="text2"/>
          <w:sz w:val="36"/>
          <w:szCs w:val="22"/>
        </w:rPr>
        <w:t xml:space="preserve"> or Environment is Complex</w:t>
      </w:r>
      <w:r w:rsidR="005579C1" w:rsidRPr="00CC6609">
        <w:rPr>
          <w:rFonts w:ascii="Aptos" w:hAnsi="Aptos" w:cstheme="minorHAnsi"/>
          <w:b/>
          <w:bCs/>
          <w:color w:val="1F497D" w:themeColor="text2"/>
          <w:sz w:val="36"/>
          <w:szCs w:val="22"/>
        </w:rPr>
        <w:t xml:space="preserve">  </w:t>
      </w:r>
    </w:p>
    <w:p w14:paraId="7D4A8E5D" w14:textId="088E9681" w:rsidR="00A975CF" w:rsidRDefault="00A975CF" w:rsidP="00B65828">
      <w:pPr>
        <w:pStyle w:val="EOBodyText"/>
        <w:jc w:val="center"/>
        <w:rPr>
          <w:rFonts w:ascii="Aptos" w:hAnsi="Aptos" w:cstheme="minorHAnsi"/>
          <w:sz w:val="28"/>
          <w:szCs w:val="18"/>
        </w:rPr>
      </w:pPr>
    </w:p>
    <w:p w14:paraId="43DFC907" w14:textId="77777777" w:rsidR="00B32DEF" w:rsidRDefault="00B32DEF" w:rsidP="00A975CF">
      <w:pPr>
        <w:pStyle w:val="EOBodyText"/>
        <w:spacing w:before="120"/>
        <w:jc w:val="left"/>
        <w:rPr>
          <w:rFonts w:ascii="Aptos" w:hAnsi="Aptos" w:cstheme="minorHAnsi"/>
          <w:b/>
          <w:bCs/>
          <w:color w:val="1F497D" w:themeColor="text2"/>
          <w:sz w:val="32"/>
        </w:rPr>
      </w:pPr>
    </w:p>
    <w:p w14:paraId="37FB51C5" w14:textId="7F94E2E8" w:rsidR="00A975CF" w:rsidRPr="00130F2D" w:rsidRDefault="00A975CF" w:rsidP="00B32DEF">
      <w:pPr>
        <w:pStyle w:val="EOBodyText"/>
        <w:spacing w:before="120"/>
        <w:jc w:val="center"/>
        <w:rPr>
          <w:rFonts w:ascii="Aptos" w:hAnsi="Aptos" w:cstheme="minorHAnsi"/>
          <w:color w:val="000000" w:themeColor="text1"/>
          <w:sz w:val="28"/>
          <w:szCs w:val="18"/>
        </w:rPr>
      </w:pPr>
      <w:r w:rsidRPr="00130F2D">
        <w:rPr>
          <w:rFonts w:ascii="Aptos" w:hAnsi="Aptos" w:cstheme="minorHAnsi"/>
          <w:color w:val="000000" w:themeColor="text1"/>
          <w:sz w:val="28"/>
          <w:szCs w:val="18"/>
        </w:rPr>
        <w:t xml:space="preserve">Applicability: Universal </w:t>
      </w:r>
      <w:proofErr w:type="gramStart"/>
      <w:r w:rsidRPr="00130F2D">
        <w:rPr>
          <w:rFonts w:ascii="Aptos" w:hAnsi="Aptos" w:cstheme="minorHAnsi"/>
          <w:color w:val="000000" w:themeColor="text1"/>
          <w:sz w:val="28"/>
          <w:szCs w:val="18"/>
        </w:rPr>
        <w:t xml:space="preserve">—  </w:t>
      </w:r>
      <w:r w:rsidR="00B32DEF">
        <w:rPr>
          <w:rFonts w:ascii="Aptos" w:hAnsi="Aptos" w:cstheme="minorHAnsi"/>
          <w:color w:val="000000" w:themeColor="text1"/>
          <w:sz w:val="28"/>
          <w:szCs w:val="18"/>
        </w:rPr>
        <w:t>A</w:t>
      </w:r>
      <w:r w:rsidRPr="00130F2D">
        <w:rPr>
          <w:rFonts w:ascii="Aptos" w:hAnsi="Aptos" w:cstheme="minorHAnsi"/>
          <w:color w:val="000000" w:themeColor="text1"/>
          <w:sz w:val="28"/>
          <w:szCs w:val="18"/>
        </w:rPr>
        <w:t>cross</w:t>
      </w:r>
      <w:proofErr w:type="gramEnd"/>
      <w:r w:rsidRPr="00130F2D">
        <w:rPr>
          <w:rFonts w:ascii="Aptos" w:hAnsi="Aptos" w:cstheme="minorHAnsi"/>
          <w:color w:val="000000" w:themeColor="text1"/>
          <w:sz w:val="28"/>
          <w:szCs w:val="18"/>
        </w:rPr>
        <w:t xml:space="preserve"> Industries, Fields, and Subjects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tblGrid>
      <w:tr w:rsidR="00A975CF" w14:paraId="595D1486" w14:textId="77777777" w:rsidTr="00B32DEF">
        <w:trPr>
          <w:jc w:val="center"/>
        </w:trPr>
        <w:tc>
          <w:tcPr>
            <w:tcW w:w="3539" w:type="dxa"/>
          </w:tcPr>
          <w:p w14:paraId="40812E93" w14:textId="5413768C" w:rsidR="00A975CF" w:rsidRPr="00A975CF" w:rsidRDefault="00A975CF" w:rsidP="00A975C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 xml:space="preserve">Strategies </w:t>
            </w:r>
            <w:r>
              <w:rPr>
                <w:rFonts w:ascii="Aptos" w:hAnsi="Aptos" w:cstheme="minorHAnsi"/>
                <w:szCs w:val="16"/>
              </w:rPr>
              <w:t xml:space="preserve">and </w:t>
            </w:r>
            <w:r w:rsidRPr="00A975CF">
              <w:rPr>
                <w:rFonts w:ascii="Aptos" w:hAnsi="Aptos" w:cstheme="minorHAnsi"/>
                <w:szCs w:val="16"/>
              </w:rPr>
              <w:t xml:space="preserve">standards </w:t>
            </w:r>
          </w:p>
          <w:p w14:paraId="36E4A674" w14:textId="77777777" w:rsidR="00A975CF" w:rsidRDefault="00A975CF" w:rsidP="00A975C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Models, best practices, methods, and frameworks</w:t>
            </w:r>
          </w:p>
          <w:p w14:paraId="02CAB18A" w14:textId="2A5BB81C" w:rsidR="00A975CF" w:rsidRDefault="00A975CF" w:rsidP="00A975CF">
            <w:pPr>
              <w:pStyle w:val="EOBodyText"/>
              <w:numPr>
                <w:ilvl w:val="0"/>
                <w:numId w:val="114"/>
              </w:numPr>
              <w:ind w:left="316" w:hanging="218"/>
              <w:jc w:val="left"/>
              <w:rPr>
                <w:rFonts w:ascii="Aptos" w:hAnsi="Aptos" w:cstheme="minorHAnsi"/>
                <w:szCs w:val="16"/>
              </w:rPr>
            </w:pPr>
            <w:r>
              <w:rPr>
                <w:rFonts w:ascii="Aptos" w:hAnsi="Aptos" w:cstheme="minorHAnsi"/>
                <w:szCs w:val="16"/>
              </w:rPr>
              <w:t>Processes</w:t>
            </w:r>
          </w:p>
          <w:p w14:paraId="550CF3C2" w14:textId="311A0AD0" w:rsidR="005F17DB" w:rsidRPr="00B32DE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 xml:space="preserve">Services </w:t>
            </w:r>
          </w:p>
        </w:tc>
        <w:tc>
          <w:tcPr>
            <w:tcW w:w="3402" w:type="dxa"/>
          </w:tcPr>
          <w:p w14:paraId="560CF667" w14:textId="260530D1" w:rsidR="00A975CF" w:rsidRDefault="00A975CF"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R</w:t>
            </w:r>
            <w:r w:rsidRPr="00A975CF">
              <w:rPr>
                <w:rFonts w:ascii="Aptos" w:hAnsi="Aptos" w:cstheme="minorHAnsi"/>
                <w:szCs w:val="16"/>
              </w:rPr>
              <w:t>ules and regulations</w:t>
            </w:r>
          </w:p>
          <w:p w14:paraId="11F7F129" w14:textId="13895071" w:rsidR="00A975CF" w:rsidRPr="00A975C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IT tools</w:t>
            </w:r>
            <w:r>
              <w:rPr>
                <w:rFonts w:ascii="Aptos" w:hAnsi="Aptos" w:cstheme="minorHAnsi"/>
                <w:szCs w:val="16"/>
              </w:rPr>
              <w:t xml:space="preserve"> an</w:t>
            </w:r>
            <w:r w:rsidR="00660B89">
              <w:rPr>
                <w:rFonts w:ascii="Aptos" w:hAnsi="Aptos" w:cstheme="minorHAnsi"/>
                <w:szCs w:val="16"/>
              </w:rPr>
              <w:t>d</w:t>
            </w:r>
            <w:r>
              <w:rPr>
                <w:rFonts w:ascii="Aptos" w:hAnsi="Aptos" w:cstheme="minorHAnsi"/>
                <w:szCs w:val="16"/>
              </w:rPr>
              <w:t xml:space="preserve"> AI</w:t>
            </w:r>
          </w:p>
          <w:p w14:paraId="382BF630" w14:textId="3188BB1E" w:rsidR="00A975CF" w:rsidRDefault="00A975CF" w:rsidP="00B32DEF">
            <w:pPr>
              <w:pStyle w:val="EOBodyText"/>
              <w:numPr>
                <w:ilvl w:val="0"/>
                <w:numId w:val="114"/>
              </w:numPr>
              <w:ind w:left="316" w:hanging="218"/>
              <w:jc w:val="left"/>
              <w:rPr>
                <w:rFonts w:ascii="Aptos" w:hAnsi="Aptos" w:cstheme="minorHAnsi"/>
                <w:szCs w:val="16"/>
              </w:rPr>
            </w:pPr>
            <w:r w:rsidRPr="00A975CF">
              <w:rPr>
                <w:rFonts w:ascii="Aptos" w:hAnsi="Aptos" w:cstheme="minorHAnsi"/>
                <w:szCs w:val="16"/>
              </w:rPr>
              <w:t>Innovations and startups</w:t>
            </w:r>
          </w:p>
          <w:p w14:paraId="080ADB63" w14:textId="522890AE" w:rsidR="00A975CF" w:rsidRDefault="00A975CF"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Communications</w:t>
            </w:r>
          </w:p>
          <w:p w14:paraId="6CF04A3E" w14:textId="4C15BD34" w:rsidR="00A975CF" w:rsidRPr="00B32DEF" w:rsidRDefault="005F17DB" w:rsidP="00B32DEF">
            <w:pPr>
              <w:pStyle w:val="EOBodyText"/>
              <w:numPr>
                <w:ilvl w:val="0"/>
                <w:numId w:val="114"/>
              </w:numPr>
              <w:ind w:left="316" w:hanging="218"/>
              <w:jc w:val="left"/>
              <w:rPr>
                <w:rFonts w:ascii="Aptos" w:hAnsi="Aptos" w:cstheme="minorHAnsi"/>
                <w:szCs w:val="16"/>
              </w:rPr>
            </w:pPr>
            <w:r>
              <w:rPr>
                <w:rFonts w:ascii="Aptos" w:hAnsi="Aptos" w:cstheme="minorHAnsi"/>
                <w:szCs w:val="16"/>
              </w:rPr>
              <w:t>Projects</w:t>
            </w:r>
          </w:p>
        </w:tc>
      </w:tr>
    </w:tbl>
    <w:p w14:paraId="51D410C3" w14:textId="21B07F0C" w:rsidR="00B32DEF" w:rsidRDefault="00B32DEF" w:rsidP="00B32DEF">
      <w:pPr>
        <w:pStyle w:val="EOBodyText"/>
        <w:ind w:left="980"/>
        <w:jc w:val="left"/>
        <w:rPr>
          <w:rFonts w:ascii="Aptos" w:hAnsi="Aptos"/>
          <w:color w:val="404040" w:themeColor="text1" w:themeTint="BF"/>
          <w:sz w:val="20"/>
          <w:szCs w:val="18"/>
        </w:rPr>
      </w:pPr>
      <w:r>
        <w:rPr>
          <w:rFonts w:ascii="Aptos" w:hAnsi="Aptos" w:cstheme="minorHAnsi"/>
          <w:szCs w:val="16"/>
        </w:rPr>
        <w:t>Hereafter r</w:t>
      </w:r>
      <w:r w:rsidRPr="00921342">
        <w:rPr>
          <w:rFonts w:ascii="Aptos" w:hAnsi="Aptos" w:cstheme="minorHAnsi"/>
          <w:szCs w:val="16"/>
        </w:rPr>
        <w:t>eferred to as “project</w:t>
      </w:r>
      <w:r>
        <w:rPr>
          <w:rFonts w:ascii="Aptos" w:hAnsi="Aptos" w:cstheme="minorHAnsi"/>
          <w:szCs w:val="16"/>
        </w:rPr>
        <w:t>s”</w:t>
      </w:r>
    </w:p>
    <w:p w14:paraId="75F64FB1" w14:textId="77777777" w:rsidR="00B32DEF" w:rsidRDefault="00B32DEF" w:rsidP="00014EF6">
      <w:pPr>
        <w:pStyle w:val="EOBodyText"/>
        <w:jc w:val="center"/>
        <w:rPr>
          <w:rFonts w:ascii="Aptos" w:hAnsi="Aptos"/>
          <w:color w:val="404040" w:themeColor="text1" w:themeTint="BF"/>
          <w:sz w:val="20"/>
          <w:szCs w:val="18"/>
        </w:rPr>
      </w:pPr>
    </w:p>
    <w:p w14:paraId="18FB5562" w14:textId="77777777" w:rsidR="00B32DEF" w:rsidRDefault="00B32DEF" w:rsidP="00014EF6">
      <w:pPr>
        <w:pStyle w:val="EOBodyText"/>
        <w:jc w:val="center"/>
        <w:rPr>
          <w:rFonts w:ascii="Aptos" w:hAnsi="Aptos"/>
          <w:color w:val="404040" w:themeColor="text1" w:themeTint="BF"/>
          <w:sz w:val="20"/>
          <w:szCs w:val="18"/>
        </w:rPr>
      </w:pPr>
    </w:p>
    <w:p w14:paraId="3BDE2BF6" w14:textId="77777777" w:rsidR="00ED388C" w:rsidRDefault="00ED388C" w:rsidP="00014EF6">
      <w:pPr>
        <w:pStyle w:val="EOBodyText"/>
        <w:jc w:val="center"/>
        <w:rPr>
          <w:rFonts w:ascii="Aptos" w:hAnsi="Aptos"/>
          <w:color w:val="404040" w:themeColor="text1" w:themeTint="BF"/>
          <w:sz w:val="20"/>
          <w:szCs w:val="18"/>
        </w:rPr>
      </w:pPr>
    </w:p>
    <w:p w14:paraId="79E47C44" w14:textId="77777777" w:rsidR="00ED388C" w:rsidRDefault="00ED388C" w:rsidP="00014EF6">
      <w:pPr>
        <w:pStyle w:val="EOBodyText"/>
        <w:jc w:val="center"/>
        <w:rPr>
          <w:rFonts w:ascii="Aptos" w:hAnsi="Aptos"/>
          <w:color w:val="404040" w:themeColor="text1" w:themeTint="BF"/>
          <w:sz w:val="20"/>
          <w:szCs w:val="18"/>
        </w:rPr>
      </w:pPr>
    </w:p>
    <w:p w14:paraId="4C5F9A02" w14:textId="77777777" w:rsidR="00ED388C" w:rsidRDefault="00ED388C" w:rsidP="00014EF6">
      <w:pPr>
        <w:pStyle w:val="EOBodyText"/>
        <w:jc w:val="center"/>
        <w:rPr>
          <w:rFonts w:ascii="Aptos" w:hAnsi="Aptos"/>
          <w:color w:val="404040" w:themeColor="text1" w:themeTint="BF"/>
          <w:sz w:val="20"/>
          <w:szCs w:val="18"/>
        </w:rPr>
      </w:pPr>
    </w:p>
    <w:p w14:paraId="573D8298" w14:textId="77777777" w:rsidR="00ED388C" w:rsidRDefault="00ED388C" w:rsidP="00014EF6">
      <w:pPr>
        <w:pStyle w:val="EOBodyText"/>
        <w:jc w:val="center"/>
        <w:rPr>
          <w:rFonts w:ascii="Aptos" w:hAnsi="Aptos"/>
          <w:color w:val="404040" w:themeColor="text1" w:themeTint="BF"/>
          <w:sz w:val="20"/>
          <w:szCs w:val="18"/>
        </w:rPr>
      </w:pPr>
    </w:p>
    <w:p w14:paraId="26E3C35B" w14:textId="77777777" w:rsidR="00ED388C" w:rsidRDefault="00ED388C" w:rsidP="00014EF6">
      <w:pPr>
        <w:pStyle w:val="EOBodyText"/>
        <w:jc w:val="center"/>
        <w:rPr>
          <w:rFonts w:ascii="Aptos" w:hAnsi="Aptos"/>
          <w:color w:val="404040" w:themeColor="text1" w:themeTint="BF"/>
          <w:sz w:val="20"/>
          <w:szCs w:val="18"/>
        </w:rPr>
      </w:pPr>
    </w:p>
    <w:p w14:paraId="0D2445B3" w14:textId="2735E282" w:rsidR="00ED388C" w:rsidRDefault="00ED388C" w:rsidP="00014EF6">
      <w:pPr>
        <w:pStyle w:val="EOBodyText"/>
        <w:jc w:val="center"/>
        <w:rPr>
          <w:rFonts w:ascii="Aptos" w:hAnsi="Aptos"/>
          <w:color w:val="404040" w:themeColor="text1" w:themeTint="BF"/>
          <w:sz w:val="20"/>
          <w:szCs w:val="18"/>
        </w:rPr>
      </w:pPr>
    </w:p>
    <w:p w14:paraId="68C28D6E" w14:textId="77777777" w:rsidR="00ED388C" w:rsidRDefault="00ED388C" w:rsidP="00014EF6">
      <w:pPr>
        <w:pStyle w:val="EOBodyText"/>
        <w:jc w:val="center"/>
        <w:rPr>
          <w:rFonts w:ascii="Aptos" w:hAnsi="Aptos"/>
          <w:color w:val="404040" w:themeColor="text1" w:themeTint="BF"/>
          <w:sz w:val="20"/>
          <w:szCs w:val="18"/>
        </w:rPr>
      </w:pPr>
    </w:p>
    <w:p w14:paraId="6A4D2677" w14:textId="77777777" w:rsidR="00ED388C" w:rsidRDefault="00ED388C" w:rsidP="00014EF6">
      <w:pPr>
        <w:pStyle w:val="EOBodyText"/>
        <w:jc w:val="center"/>
        <w:rPr>
          <w:rFonts w:ascii="Aptos" w:hAnsi="Aptos"/>
          <w:color w:val="404040" w:themeColor="text1" w:themeTint="BF"/>
          <w:sz w:val="20"/>
          <w:szCs w:val="18"/>
        </w:rPr>
      </w:pPr>
    </w:p>
    <w:p w14:paraId="1BE81823" w14:textId="273A8CBC" w:rsidR="00B32DEF" w:rsidRDefault="00BC765F" w:rsidP="00014EF6">
      <w:pPr>
        <w:pStyle w:val="EOBodyText"/>
        <w:jc w:val="center"/>
        <w:rPr>
          <w:rFonts w:ascii="Aptos" w:hAnsi="Aptos"/>
          <w:color w:val="404040" w:themeColor="text1" w:themeTint="BF"/>
          <w:sz w:val="20"/>
          <w:szCs w:val="18"/>
        </w:rPr>
      </w:pPr>
      <w:r>
        <w:rPr>
          <w:rFonts w:ascii="Aptos" w:hAnsi="Aptos"/>
          <w:noProof/>
          <w:color w:val="404040" w:themeColor="text1" w:themeTint="BF"/>
          <w:sz w:val="20"/>
          <w:szCs w:val="18"/>
        </w:rPr>
        <w:drawing>
          <wp:inline distT="0" distB="0" distL="0" distR="0" wp14:anchorId="0C35D973" wp14:editId="08E3B964">
            <wp:extent cx="914400" cy="889552"/>
            <wp:effectExtent l="0" t="0" r="0" b="6350"/>
            <wp:docPr id="173935939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59392" name="Picture 1" descr="A qr cod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21370" cy="896332"/>
                    </a:xfrm>
                    <a:prstGeom prst="rect">
                      <a:avLst/>
                    </a:prstGeom>
                  </pic:spPr>
                </pic:pic>
              </a:graphicData>
            </a:graphic>
          </wp:inline>
        </w:drawing>
      </w:r>
    </w:p>
    <w:p w14:paraId="095AD4E1" w14:textId="4F93D8F0" w:rsidR="007942D1" w:rsidRPr="009A47EF" w:rsidRDefault="005F17DB" w:rsidP="00014EF6">
      <w:pPr>
        <w:pStyle w:val="EOBodyText"/>
        <w:jc w:val="center"/>
        <w:rPr>
          <w:rFonts w:ascii="Aptos" w:hAnsi="Aptos"/>
          <w:color w:val="404040" w:themeColor="text1" w:themeTint="BF"/>
          <w:sz w:val="20"/>
          <w:szCs w:val="18"/>
        </w:rPr>
      </w:pPr>
      <w:r>
        <w:rPr>
          <w:rFonts w:ascii="Aptos" w:hAnsi="Aptos"/>
          <w:color w:val="404040" w:themeColor="text1" w:themeTint="BF"/>
          <w:sz w:val="20"/>
          <w:szCs w:val="18"/>
        </w:rPr>
        <w:t>L</w:t>
      </w:r>
      <w:r w:rsidR="007942D1" w:rsidRPr="009A47EF">
        <w:rPr>
          <w:rFonts w:ascii="Aptos" w:hAnsi="Aptos"/>
          <w:color w:val="404040" w:themeColor="text1" w:themeTint="BF"/>
          <w:sz w:val="20"/>
          <w:szCs w:val="18"/>
        </w:rPr>
        <w:t xml:space="preserve">aw of Nature Manifesto Initiative </w:t>
      </w:r>
    </w:p>
    <w:p w14:paraId="4393C4CE" w14:textId="10477F11" w:rsidR="00A367D5" w:rsidRPr="009A47EF" w:rsidRDefault="00BF4A38" w:rsidP="00DC3789">
      <w:pPr>
        <w:tabs>
          <w:tab w:val="center" w:pos="5103"/>
          <w:tab w:val="right" w:pos="9781"/>
        </w:tabs>
        <w:spacing w:after="120"/>
        <w:ind w:left="567" w:right="709"/>
        <w:jc w:val="center"/>
        <w:rPr>
          <w:rFonts w:ascii="Aptos" w:hAnsi="Aptos"/>
          <w:color w:val="404040" w:themeColor="text1" w:themeTint="BF"/>
          <w:sz w:val="20"/>
          <w:szCs w:val="18"/>
        </w:rPr>
      </w:pPr>
      <w:hyperlink r:id="rId9" w:history="1">
        <w:r w:rsidRPr="009A47EF">
          <w:rPr>
            <w:rStyle w:val="Hyperlink"/>
            <w:rFonts w:ascii="Aptos" w:hAnsi="Aptos"/>
            <w:sz w:val="20"/>
            <w:szCs w:val="18"/>
          </w:rPr>
          <w:t>www.LoN-Manifesto.org</w:t>
        </w:r>
      </w:hyperlink>
      <w:r w:rsidR="00DC3789" w:rsidRPr="009A47EF">
        <w:t xml:space="preserve">    </w:t>
      </w:r>
      <w:hyperlink r:id="rId10" w:history="1">
        <w:r w:rsidRPr="009A47EF">
          <w:rPr>
            <w:rStyle w:val="Hyperlink"/>
            <w:rFonts w:ascii="Aptos" w:hAnsi="Aptos"/>
            <w:sz w:val="20"/>
            <w:szCs w:val="18"/>
          </w:rPr>
          <w:t>info@LoN-Manifesto.org</w:t>
        </w:r>
      </w:hyperlink>
      <w:r w:rsidR="00690F2D" w:rsidRPr="009A47EF">
        <w:rPr>
          <w:rFonts w:ascii="Aptos" w:hAnsi="Aptos"/>
          <w:color w:val="404040" w:themeColor="text1" w:themeTint="BF"/>
          <w:sz w:val="20"/>
          <w:szCs w:val="18"/>
        </w:rPr>
        <w:t xml:space="preserve"> </w:t>
      </w:r>
    </w:p>
    <w:p w14:paraId="3BE2A57A" w14:textId="2CBCD46E" w:rsidR="00BF4A38" w:rsidRPr="009A47EF" w:rsidRDefault="00DC3789" w:rsidP="00014EF6">
      <w:pPr>
        <w:tabs>
          <w:tab w:val="center" w:pos="5103"/>
          <w:tab w:val="right" w:pos="9781"/>
        </w:tabs>
        <w:ind w:left="567" w:right="709"/>
        <w:jc w:val="center"/>
        <w:rPr>
          <w:rFonts w:ascii="Aptos" w:hAnsi="Aptos"/>
          <w:color w:val="404040" w:themeColor="text1" w:themeTint="BF"/>
          <w:sz w:val="20"/>
          <w:szCs w:val="18"/>
        </w:rPr>
      </w:pPr>
      <w:r w:rsidRPr="009A47EF">
        <w:rPr>
          <w:rFonts w:ascii="Aptos" w:hAnsi="Aptos"/>
          <w:color w:val="404040" w:themeColor="text1" w:themeTint="BF"/>
          <w:sz w:val="20"/>
          <w:szCs w:val="18"/>
        </w:rPr>
        <w:t xml:space="preserve">Download: </w:t>
      </w:r>
      <w:r w:rsidR="00BC765F">
        <w:rPr>
          <w:rFonts w:ascii="Aptos" w:hAnsi="Aptos"/>
          <w:color w:val="404040" w:themeColor="text1" w:themeTint="BF"/>
          <w:sz w:val="20"/>
          <w:szCs w:val="18"/>
        </w:rPr>
        <w:t>Menu option</w:t>
      </w:r>
      <w:r w:rsidRPr="009A47EF">
        <w:rPr>
          <w:rFonts w:ascii="Aptos" w:hAnsi="Aptos"/>
          <w:color w:val="404040" w:themeColor="text1" w:themeTint="BF"/>
          <w:sz w:val="20"/>
          <w:szCs w:val="18"/>
        </w:rPr>
        <w:t xml:space="preserve"> Manifesto+</w:t>
      </w:r>
      <w:r w:rsidR="00BC765F">
        <w:rPr>
          <w:rFonts w:ascii="Aptos" w:hAnsi="Aptos"/>
          <w:color w:val="404040" w:themeColor="text1" w:themeTint="BF"/>
          <w:sz w:val="20"/>
          <w:szCs w:val="18"/>
        </w:rPr>
        <w:t>OS</w:t>
      </w:r>
      <w:r w:rsidRPr="009A47EF">
        <w:rPr>
          <w:rFonts w:ascii="Aptos" w:hAnsi="Aptos"/>
          <w:color w:val="404040" w:themeColor="text1" w:themeTint="BF"/>
          <w:sz w:val="20"/>
          <w:szCs w:val="18"/>
        </w:rPr>
        <w:t xml:space="preserve"> / Health Check</w:t>
      </w:r>
    </w:p>
    <w:p w14:paraId="0791E4D0" w14:textId="77777777" w:rsidR="00BF4A38" w:rsidRPr="009A47EF" w:rsidRDefault="00BF4A38" w:rsidP="00014EF6">
      <w:pPr>
        <w:tabs>
          <w:tab w:val="center" w:pos="5103"/>
          <w:tab w:val="right" w:pos="9781"/>
        </w:tabs>
        <w:ind w:left="567" w:right="709"/>
        <w:jc w:val="center"/>
        <w:rPr>
          <w:rFonts w:ascii="Aptos" w:hAnsi="Aptos"/>
          <w:color w:val="404040" w:themeColor="text1" w:themeTint="BF"/>
          <w:sz w:val="20"/>
          <w:szCs w:val="18"/>
        </w:rPr>
      </w:pPr>
    </w:p>
    <w:p w14:paraId="134577C2" w14:textId="45FD2ED8" w:rsidR="00DC3789" w:rsidRPr="009A47EF" w:rsidRDefault="00706673" w:rsidP="00014EF6">
      <w:pPr>
        <w:tabs>
          <w:tab w:val="center" w:pos="5103"/>
          <w:tab w:val="right" w:pos="9781"/>
        </w:tabs>
        <w:ind w:left="567" w:right="709"/>
        <w:jc w:val="center"/>
        <w:rPr>
          <w:rFonts w:ascii="Aptos" w:hAnsi="Aptos"/>
          <w:color w:val="404040" w:themeColor="text1" w:themeTint="BF"/>
          <w:sz w:val="20"/>
          <w:szCs w:val="18"/>
        </w:rPr>
      </w:pPr>
      <w:r>
        <w:rPr>
          <w:rFonts w:ascii="Aptos" w:hAnsi="Aptos"/>
          <w:color w:val="404040" w:themeColor="text1" w:themeTint="BF"/>
          <w:sz w:val="20"/>
          <w:szCs w:val="18"/>
        </w:rPr>
        <w:t>Author: Eugen Oetringer</w:t>
      </w:r>
    </w:p>
    <w:p w14:paraId="58A83A9D" w14:textId="77777777" w:rsidR="00DC3789" w:rsidRPr="009A47EF" w:rsidRDefault="00DC3789" w:rsidP="00014EF6">
      <w:pPr>
        <w:tabs>
          <w:tab w:val="center" w:pos="5103"/>
          <w:tab w:val="right" w:pos="9781"/>
        </w:tabs>
        <w:ind w:left="567" w:right="709"/>
        <w:jc w:val="center"/>
        <w:rPr>
          <w:rFonts w:ascii="Aptos" w:hAnsi="Aptos"/>
          <w:color w:val="404040" w:themeColor="text1" w:themeTint="BF"/>
          <w:sz w:val="20"/>
          <w:szCs w:val="18"/>
        </w:rPr>
      </w:pPr>
    </w:p>
    <w:p w14:paraId="330E57D9" w14:textId="77777777" w:rsidR="007942D1" w:rsidRPr="009A47EF" w:rsidRDefault="007942D1" w:rsidP="00014EF6">
      <w:pPr>
        <w:tabs>
          <w:tab w:val="center" w:pos="5103"/>
          <w:tab w:val="right" w:pos="9781"/>
        </w:tabs>
        <w:ind w:left="567" w:right="709"/>
        <w:jc w:val="center"/>
        <w:rPr>
          <w:rFonts w:ascii="Aptos" w:hAnsi="Aptos"/>
          <w:color w:val="404040" w:themeColor="text1" w:themeTint="BF"/>
          <w:sz w:val="20"/>
          <w:szCs w:val="18"/>
        </w:rPr>
      </w:pPr>
    </w:p>
    <w:p w14:paraId="26300995" w14:textId="77777777" w:rsidR="00DC3789" w:rsidRPr="009A47EF" w:rsidRDefault="00DC3789" w:rsidP="00014EF6">
      <w:pPr>
        <w:tabs>
          <w:tab w:val="center" w:pos="5103"/>
          <w:tab w:val="right" w:pos="9781"/>
        </w:tabs>
        <w:ind w:left="567" w:right="709"/>
        <w:jc w:val="center"/>
        <w:rPr>
          <w:rFonts w:ascii="Aptos" w:hAnsi="Aptos"/>
          <w:color w:val="404040" w:themeColor="text1" w:themeTint="BF"/>
          <w:sz w:val="20"/>
          <w:szCs w:val="18"/>
        </w:rPr>
      </w:pPr>
    </w:p>
    <w:p w14:paraId="04669190" w14:textId="419ADD11" w:rsidR="001B16B5" w:rsidRPr="009A47EF" w:rsidRDefault="007942D1" w:rsidP="00A367D5">
      <w:pPr>
        <w:rPr>
          <w:rFonts w:ascii="Aptos" w:hAnsi="Aptos" w:cstheme="minorHAnsi"/>
          <w:b/>
          <w:sz w:val="28"/>
          <w:szCs w:val="22"/>
        </w:rPr>
      </w:pPr>
      <w:r w:rsidRPr="009A47EF">
        <w:rPr>
          <w:rFonts w:ascii="Aptos" w:hAnsi="Aptos"/>
          <w:color w:val="404040" w:themeColor="text1" w:themeTint="BF"/>
          <w:sz w:val="20"/>
          <w:szCs w:val="18"/>
        </w:rPr>
        <w:t>Copyright © 2025 by the Law of Nature Manifesto initiative. All rights reserved.</w:t>
      </w:r>
      <w:r w:rsidR="00A367D5" w:rsidRPr="009A47EF">
        <w:rPr>
          <w:rFonts w:ascii="Aptos" w:hAnsi="Aptos"/>
          <w:color w:val="404040" w:themeColor="text1" w:themeTint="BF"/>
          <w:sz w:val="20"/>
          <w:szCs w:val="18"/>
        </w:rPr>
        <w:t xml:space="preserve"> This Health Check is part of the </w:t>
      </w:r>
      <w:r w:rsidR="00EF4AE3" w:rsidRPr="009A47EF">
        <w:rPr>
          <w:rFonts w:ascii="Aptos" w:hAnsi="Aptos"/>
          <w:color w:val="404040" w:themeColor="text1" w:themeTint="BF"/>
          <w:sz w:val="20"/>
          <w:szCs w:val="18"/>
        </w:rPr>
        <w:t xml:space="preserve">Law of Nature </w:t>
      </w:r>
      <w:r w:rsidR="00A367D5" w:rsidRPr="009A47EF">
        <w:rPr>
          <w:rFonts w:ascii="Aptos" w:hAnsi="Aptos"/>
          <w:color w:val="404040" w:themeColor="text1" w:themeTint="BF"/>
          <w:sz w:val="20"/>
          <w:szCs w:val="18"/>
        </w:rPr>
        <w:t xml:space="preserve">Manifesto. It is free to use via </w:t>
      </w:r>
      <w:r w:rsidR="00EF4AE3" w:rsidRPr="009A47EF">
        <w:rPr>
          <w:rFonts w:ascii="Aptos" w:hAnsi="Aptos"/>
          <w:color w:val="404040" w:themeColor="text1" w:themeTint="BF"/>
          <w:sz w:val="20"/>
          <w:szCs w:val="18"/>
        </w:rPr>
        <w:t xml:space="preserve">a </w:t>
      </w:r>
      <w:r w:rsidRPr="009A47EF">
        <w:rPr>
          <w:rFonts w:ascii="Aptos" w:hAnsi="Aptos"/>
          <w:color w:val="404040" w:themeColor="text1" w:themeTint="BF"/>
          <w:sz w:val="20"/>
          <w:szCs w:val="18"/>
        </w:rPr>
        <w:t xml:space="preserve">Creative Commons (CC) license, even commercially. </w:t>
      </w:r>
      <w:r w:rsidR="00BC765F">
        <w:rPr>
          <w:rFonts w:ascii="Aptos" w:hAnsi="Aptos"/>
          <w:color w:val="404040" w:themeColor="text1" w:themeTint="BF"/>
          <w:sz w:val="20"/>
          <w:szCs w:val="18"/>
        </w:rPr>
        <w:t xml:space="preserve">For the CC license, please see menu option About / Copyright at </w:t>
      </w:r>
      <w:hyperlink r:id="rId11" w:history="1">
        <w:r w:rsidR="00BC765F" w:rsidRPr="003710B5">
          <w:rPr>
            <w:rStyle w:val="Hyperlink"/>
            <w:rFonts w:ascii="Aptos" w:hAnsi="Aptos"/>
            <w:sz w:val="20"/>
            <w:szCs w:val="18"/>
          </w:rPr>
          <w:t>www.Lon-Manifesto.org</w:t>
        </w:r>
      </w:hyperlink>
      <w:r w:rsidR="00BC765F">
        <w:rPr>
          <w:rFonts w:ascii="Aptos" w:hAnsi="Aptos"/>
          <w:color w:val="404040" w:themeColor="text1" w:themeTint="BF"/>
          <w:sz w:val="20"/>
          <w:szCs w:val="18"/>
        </w:rPr>
        <w:t xml:space="preserve">. </w:t>
      </w:r>
    </w:p>
    <w:p w14:paraId="79A2257A" w14:textId="77777777" w:rsidR="00C21BD6" w:rsidRPr="009A47EF" w:rsidRDefault="00C21BD6">
      <w:pPr>
        <w:jc w:val="left"/>
        <w:rPr>
          <w:rFonts w:ascii="Aptos" w:hAnsi="Aptos" w:cstheme="minorHAnsi"/>
          <w:bCs/>
          <w:sz w:val="28"/>
          <w:szCs w:val="22"/>
        </w:rPr>
      </w:pPr>
    </w:p>
    <w:p w14:paraId="69593E9F" w14:textId="0303B331" w:rsidR="00292B39" w:rsidRPr="009A47EF" w:rsidRDefault="00292B39">
      <w:pPr>
        <w:jc w:val="left"/>
        <w:rPr>
          <w:rFonts w:ascii="Aptos" w:hAnsi="Aptos" w:cstheme="minorHAnsi"/>
          <w:bCs/>
          <w:sz w:val="28"/>
          <w:szCs w:val="22"/>
        </w:rPr>
      </w:pPr>
    </w:p>
    <w:p w14:paraId="4C1F02F2" w14:textId="0551EDAE" w:rsidR="00C21BD6" w:rsidRPr="009A47EF" w:rsidRDefault="00BF4A38" w:rsidP="00BF4A38">
      <w:pPr>
        <w:pStyle w:val="EOBodyText"/>
        <w:jc w:val="left"/>
        <w:rPr>
          <w:rStyle w:val="Hyperlink"/>
          <w:b/>
          <w:bCs/>
        </w:rPr>
      </w:pPr>
      <w:r w:rsidRPr="009A47EF">
        <w:rPr>
          <w:rStyle w:val="Hyperlink"/>
        </w:rPr>
        <w:br/>
      </w:r>
      <w:r w:rsidRPr="009A47EF">
        <w:rPr>
          <w:rStyle w:val="Hyperlink"/>
        </w:rPr>
        <w:br/>
      </w:r>
      <w:r w:rsidRPr="009A47EF">
        <w:rPr>
          <w:rFonts w:ascii="Aptos" w:hAnsi="Aptos"/>
          <w:b/>
          <w:bCs/>
          <w:color w:val="404040" w:themeColor="text1" w:themeTint="BF"/>
          <w:sz w:val="28"/>
          <w:szCs w:val="24"/>
        </w:rPr>
        <w:t>Content</w:t>
      </w:r>
    </w:p>
    <w:p w14:paraId="15622199" w14:textId="3D62CC61" w:rsidR="00803D01" w:rsidRDefault="00C21BD6">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r w:rsidRPr="009A47EF">
        <w:rPr>
          <w:rFonts w:ascii="Aptos" w:hAnsi="Aptos"/>
          <w:b w:val="0"/>
          <w:i w:val="0"/>
          <w:iCs w:val="0"/>
          <w:sz w:val="28"/>
          <w:szCs w:val="22"/>
        </w:rPr>
        <w:fldChar w:fldCharType="begin"/>
      </w:r>
      <w:r w:rsidRPr="009A47EF">
        <w:rPr>
          <w:rFonts w:ascii="Aptos" w:hAnsi="Aptos"/>
          <w:b w:val="0"/>
          <w:i w:val="0"/>
          <w:iCs w:val="0"/>
          <w:sz w:val="28"/>
          <w:szCs w:val="22"/>
        </w:rPr>
        <w:instrText xml:space="preserve"> TOC \o "1-3" \h \z \u </w:instrText>
      </w:r>
      <w:r w:rsidRPr="009A47EF">
        <w:rPr>
          <w:rFonts w:ascii="Aptos" w:hAnsi="Aptos"/>
          <w:b w:val="0"/>
          <w:i w:val="0"/>
          <w:iCs w:val="0"/>
          <w:sz w:val="28"/>
          <w:szCs w:val="22"/>
        </w:rPr>
        <w:fldChar w:fldCharType="separate"/>
      </w:r>
      <w:hyperlink w:anchor="_Toc209097331" w:history="1">
        <w:r w:rsidR="00803D01" w:rsidRPr="00413EAD">
          <w:rPr>
            <w:rStyle w:val="Hyperlink"/>
            <w:noProof/>
          </w:rPr>
          <w:t>1.</w:t>
        </w:r>
        <w:r w:rsidR="00803D01">
          <w:rPr>
            <w:rFonts w:eastAsiaTheme="minorEastAsia" w:cstheme="minorBidi"/>
            <w:b w:val="0"/>
            <w:bCs w:val="0"/>
            <w:i w:val="0"/>
            <w:iCs w:val="0"/>
            <w:noProof/>
            <w:kern w:val="2"/>
            <w:lang w:eastAsia="en-GB"/>
            <w14:ligatures w14:val="standardContextual"/>
          </w:rPr>
          <w:tab/>
        </w:r>
        <w:r w:rsidR="00803D01" w:rsidRPr="00413EAD">
          <w:rPr>
            <w:rStyle w:val="Hyperlink"/>
            <w:noProof/>
          </w:rPr>
          <w:t>Introduction</w:t>
        </w:r>
        <w:r w:rsidR="00803D01">
          <w:rPr>
            <w:noProof/>
            <w:webHidden/>
          </w:rPr>
          <w:tab/>
        </w:r>
        <w:r w:rsidR="00803D01">
          <w:rPr>
            <w:noProof/>
            <w:webHidden/>
          </w:rPr>
          <w:fldChar w:fldCharType="begin"/>
        </w:r>
        <w:r w:rsidR="00803D01">
          <w:rPr>
            <w:noProof/>
            <w:webHidden/>
          </w:rPr>
          <w:instrText xml:space="preserve"> PAGEREF _Toc209097331 \h </w:instrText>
        </w:r>
        <w:r w:rsidR="00803D01">
          <w:rPr>
            <w:noProof/>
            <w:webHidden/>
          </w:rPr>
        </w:r>
        <w:r w:rsidR="00803D01">
          <w:rPr>
            <w:noProof/>
            <w:webHidden/>
          </w:rPr>
          <w:fldChar w:fldCharType="separate"/>
        </w:r>
        <w:r w:rsidR="006E6B2B">
          <w:rPr>
            <w:noProof/>
            <w:webHidden/>
          </w:rPr>
          <w:t>3</w:t>
        </w:r>
        <w:r w:rsidR="00803D01">
          <w:rPr>
            <w:noProof/>
            <w:webHidden/>
          </w:rPr>
          <w:fldChar w:fldCharType="end"/>
        </w:r>
      </w:hyperlink>
    </w:p>
    <w:p w14:paraId="70AF9B95" w14:textId="39CBEF10" w:rsidR="00803D01" w:rsidRDefault="00803D01">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09097332" w:history="1">
        <w:r w:rsidRPr="00413EAD">
          <w:rPr>
            <w:rStyle w:val="Hyperlink"/>
            <w:noProof/>
          </w:rPr>
          <w:t>2.</w:t>
        </w:r>
        <w:r>
          <w:rPr>
            <w:rFonts w:eastAsiaTheme="minorEastAsia" w:cstheme="minorBidi"/>
            <w:b w:val="0"/>
            <w:bCs w:val="0"/>
            <w:i w:val="0"/>
            <w:iCs w:val="0"/>
            <w:noProof/>
            <w:kern w:val="2"/>
            <w:lang w:eastAsia="en-GB"/>
            <w14:ligatures w14:val="standardContextual"/>
          </w:rPr>
          <w:tab/>
        </w:r>
        <w:r w:rsidRPr="00413EAD">
          <w:rPr>
            <w:rStyle w:val="Hyperlink"/>
            <w:noProof/>
          </w:rPr>
          <w:t>Preparing for the Health Check</w:t>
        </w:r>
        <w:r>
          <w:rPr>
            <w:noProof/>
            <w:webHidden/>
          </w:rPr>
          <w:tab/>
        </w:r>
        <w:r>
          <w:rPr>
            <w:noProof/>
            <w:webHidden/>
          </w:rPr>
          <w:fldChar w:fldCharType="begin"/>
        </w:r>
        <w:r>
          <w:rPr>
            <w:noProof/>
            <w:webHidden/>
          </w:rPr>
          <w:instrText xml:space="preserve"> PAGEREF _Toc209097332 \h </w:instrText>
        </w:r>
        <w:r>
          <w:rPr>
            <w:noProof/>
            <w:webHidden/>
          </w:rPr>
        </w:r>
        <w:r>
          <w:rPr>
            <w:noProof/>
            <w:webHidden/>
          </w:rPr>
          <w:fldChar w:fldCharType="separate"/>
        </w:r>
        <w:r w:rsidR="006E6B2B">
          <w:rPr>
            <w:noProof/>
            <w:webHidden/>
          </w:rPr>
          <w:t>4</w:t>
        </w:r>
        <w:r>
          <w:rPr>
            <w:noProof/>
            <w:webHidden/>
          </w:rPr>
          <w:fldChar w:fldCharType="end"/>
        </w:r>
      </w:hyperlink>
    </w:p>
    <w:p w14:paraId="1BF09B64" w14:textId="725C7C34" w:rsidR="00803D01" w:rsidRDefault="00803D01">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09097333" w:history="1">
        <w:r w:rsidRPr="00413EAD">
          <w:rPr>
            <w:rStyle w:val="Hyperlink"/>
            <w:noProof/>
          </w:rPr>
          <w:t>3.</w:t>
        </w:r>
        <w:r>
          <w:rPr>
            <w:rFonts w:eastAsiaTheme="minorEastAsia" w:cstheme="minorBidi"/>
            <w:b w:val="0"/>
            <w:bCs w:val="0"/>
            <w:i w:val="0"/>
            <w:iCs w:val="0"/>
            <w:noProof/>
            <w:kern w:val="2"/>
            <w:lang w:eastAsia="en-GB"/>
            <w14:ligatures w14:val="standardContextual"/>
          </w:rPr>
          <w:tab/>
        </w:r>
        <w:r w:rsidRPr="00413EAD">
          <w:rPr>
            <w:rStyle w:val="Hyperlink"/>
            <w:noProof/>
          </w:rPr>
          <w:t>Expressions Used</w:t>
        </w:r>
        <w:r>
          <w:rPr>
            <w:noProof/>
            <w:webHidden/>
          </w:rPr>
          <w:tab/>
        </w:r>
        <w:r>
          <w:rPr>
            <w:noProof/>
            <w:webHidden/>
          </w:rPr>
          <w:fldChar w:fldCharType="begin"/>
        </w:r>
        <w:r>
          <w:rPr>
            <w:noProof/>
            <w:webHidden/>
          </w:rPr>
          <w:instrText xml:space="preserve"> PAGEREF _Toc209097333 \h </w:instrText>
        </w:r>
        <w:r>
          <w:rPr>
            <w:noProof/>
            <w:webHidden/>
          </w:rPr>
        </w:r>
        <w:r>
          <w:rPr>
            <w:noProof/>
            <w:webHidden/>
          </w:rPr>
          <w:fldChar w:fldCharType="separate"/>
        </w:r>
        <w:r w:rsidR="006E6B2B">
          <w:rPr>
            <w:noProof/>
            <w:webHidden/>
          </w:rPr>
          <w:t>4</w:t>
        </w:r>
        <w:r>
          <w:rPr>
            <w:noProof/>
            <w:webHidden/>
          </w:rPr>
          <w:fldChar w:fldCharType="end"/>
        </w:r>
      </w:hyperlink>
    </w:p>
    <w:p w14:paraId="78861355" w14:textId="1AE16863" w:rsidR="00803D01" w:rsidRDefault="00803D01">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09097334" w:history="1">
        <w:r w:rsidRPr="00413EAD">
          <w:rPr>
            <w:rStyle w:val="Hyperlink"/>
            <w:noProof/>
          </w:rPr>
          <w:t>4.</w:t>
        </w:r>
        <w:r>
          <w:rPr>
            <w:rFonts w:eastAsiaTheme="minorEastAsia" w:cstheme="minorBidi"/>
            <w:b w:val="0"/>
            <w:bCs w:val="0"/>
            <w:i w:val="0"/>
            <w:iCs w:val="0"/>
            <w:noProof/>
            <w:kern w:val="2"/>
            <w:lang w:eastAsia="en-GB"/>
            <w14:ligatures w14:val="standardContextual"/>
          </w:rPr>
          <w:tab/>
        </w:r>
        <w:r w:rsidRPr="00413EAD">
          <w:rPr>
            <w:rStyle w:val="Hyperlink"/>
            <w:noProof/>
          </w:rPr>
          <w:t>Doing the Health Check with Representatives</w:t>
        </w:r>
        <w:r>
          <w:rPr>
            <w:noProof/>
            <w:webHidden/>
          </w:rPr>
          <w:tab/>
        </w:r>
        <w:r>
          <w:rPr>
            <w:noProof/>
            <w:webHidden/>
          </w:rPr>
          <w:fldChar w:fldCharType="begin"/>
        </w:r>
        <w:r>
          <w:rPr>
            <w:noProof/>
            <w:webHidden/>
          </w:rPr>
          <w:instrText xml:space="preserve"> PAGEREF _Toc209097334 \h </w:instrText>
        </w:r>
        <w:r>
          <w:rPr>
            <w:noProof/>
            <w:webHidden/>
          </w:rPr>
        </w:r>
        <w:r>
          <w:rPr>
            <w:noProof/>
            <w:webHidden/>
          </w:rPr>
          <w:fldChar w:fldCharType="separate"/>
        </w:r>
        <w:r w:rsidR="006E6B2B">
          <w:rPr>
            <w:noProof/>
            <w:webHidden/>
          </w:rPr>
          <w:t>4</w:t>
        </w:r>
        <w:r>
          <w:rPr>
            <w:noProof/>
            <w:webHidden/>
          </w:rPr>
          <w:fldChar w:fldCharType="end"/>
        </w:r>
      </w:hyperlink>
    </w:p>
    <w:p w14:paraId="4AA09312" w14:textId="28370237" w:rsidR="00803D01" w:rsidRDefault="00803D01">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09097335" w:history="1">
        <w:r w:rsidRPr="00413EAD">
          <w:rPr>
            <w:rStyle w:val="Hyperlink"/>
            <w:noProof/>
          </w:rPr>
          <w:t>5.</w:t>
        </w:r>
        <w:r>
          <w:rPr>
            <w:rFonts w:eastAsiaTheme="minorEastAsia" w:cstheme="minorBidi"/>
            <w:b w:val="0"/>
            <w:bCs w:val="0"/>
            <w:i w:val="0"/>
            <w:iCs w:val="0"/>
            <w:noProof/>
            <w:kern w:val="2"/>
            <w:lang w:eastAsia="en-GB"/>
            <w14:ligatures w14:val="standardContextual"/>
          </w:rPr>
          <w:tab/>
        </w:r>
        <w:r w:rsidRPr="00413EAD">
          <w:rPr>
            <w:rStyle w:val="Hyperlink"/>
            <w:noProof/>
          </w:rPr>
          <w:t>Health Check Conclusions</w:t>
        </w:r>
        <w:r>
          <w:rPr>
            <w:noProof/>
            <w:webHidden/>
          </w:rPr>
          <w:tab/>
        </w:r>
        <w:r>
          <w:rPr>
            <w:noProof/>
            <w:webHidden/>
          </w:rPr>
          <w:fldChar w:fldCharType="begin"/>
        </w:r>
        <w:r>
          <w:rPr>
            <w:noProof/>
            <w:webHidden/>
          </w:rPr>
          <w:instrText xml:space="preserve"> PAGEREF _Toc209097335 \h </w:instrText>
        </w:r>
        <w:r>
          <w:rPr>
            <w:noProof/>
            <w:webHidden/>
          </w:rPr>
        </w:r>
        <w:r>
          <w:rPr>
            <w:noProof/>
            <w:webHidden/>
          </w:rPr>
          <w:fldChar w:fldCharType="separate"/>
        </w:r>
        <w:r w:rsidR="006E6B2B">
          <w:rPr>
            <w:noProof/>
            <w:webHidden/>
          </w:rPr>
          <w:t>5</w:t>
        </w:r>
        <w:r>
          <w:rPr>
            <w:noProof/>
            <w:webHidden/>
          </w:rPr>
          <w:fldChar w:fldCharType="end"/>
        </w:r>
      </w:hyperlink>
    </w:p>
    <w:p w14:paraId="0D3708A9" w14:textId="3D9FFCDB" w:rsidR="00803D01" w:rsidRDefault="00803D01">
      <w:pPr>
        <w:pStyle w:val="TOC1"/>
        <w:tabs>
          <w:tab w:val="left" w:pos="660"/>
          <w:tab w:val="right" w:leader="dot" w:pos="9913"/>
        </w:tabs>
        <w:rPr>
          <w:rFonts w:eastAsiaTheme="minorEastAsia" w:cstheme="minorBidi"/>
          <w:b w:val="0"/>
          <w:bCs w:val="0"/>
          <w:i w:val="0"/>
          <w:iCs w:val="0"/>
          <w:noProof/>
          <w:kern w:val="2"/>
          <w:lang w:eastAsia="en-GB"/>
          <w14:ligatures w14:val="standardContextual"/>
        </w:rPr>
      </w:pPr>
      <w:hyperlink w:anchor="_Toc209097336" w:history="1">
        <w:r w:rsidRPr="00413EAD">
          <w:rPr>
            <w:rStyle w:val="Hyperlink"/>
            <w:noProof/>
          </w:rPr>
          <w:t>6.</w:t>
        </w:r>
        <w:r>
          <w:rPr>
            <w:rFonts w:eastAsiaTheme="minorEastAsia" w:cstheme="minorBidi"/>
            <w:b w:val="0"/>
            <w:bCs w:val="0"/>
            <w:i w:val="0"/>
            <w:iCs w:val="0"/>
            <w:noProof/>
            <w:kern w:val="2"/>
            <w:lang w:eastAsia="en-GB"/>
            <w14:ligatures w14:val="standardContextual"/>
          </w:rPr>
          <w:tab/>
        </w:r>
        <w:r w:rsidRPr="00413EAD">
          <w:rPr>
            <w:rStyle w:val="Hyperlink"/>
            <w:noProof/>
          </w:rPr>
          <w:t>Checklist</w:t>
        </w:r>
        <w:r>
          <w:rPr>
            <w:noProof/>
            <w:webHidden/>
          </w:rPr>
          <w:tab/>
        </w:r>
        <w:r>
          <w:rPr>
            <w:noProof/>
            <w:webHidden/>
          </w:rPr>
          <w:fldChar w:fldCharType="begin"/>
        </w:r>
        <w:r>
          <w:rPr>
            <w:noProof/>
            <w:webHidden/>
          </w:rPr>
          <w:instrText xml:space="preserve"> PAGEREF _Toc209097336 \h </w:instrText>
        </w:r>
        <w:r>
          <w:rPr>
            <w:noProof/>
            <w:webHidden/>
          </w:rPr>
        </w:r>
        <w:r>
          <w:rPr>
            <w:noProof/>
            <w:webHidden/>
          </w:rPr>
          <w:fldChar w:fldCharType="separate"/>
        </w:r>
        <w:r w:rsidR="006E6B2B">
          <w:rPr>
            <w:noProof/>
            <w:webHidden/>
          </w:rPr>
          <w:t>6</w:t>
        </w:r>
        <w:r>
          <w:rPr>
            <w:noProof/>
            <w:webHidden/>
          </w:rPr>
          <w:fldChar w:fldCharType="end"/>
        </w:r>
      </w:hyperlink>
    </w:p>
    <w:p w14:paraId="1353FD2F" w14:textId="42A7994B" w:rsidR="00803D01" w:rsidRDefault="00803D01">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09097337" w:history="1">
        <w:r w:rsidRPr="00413EAD">
          <w:rPr>
            <w:rStyle w:val="Hyperlink"/>
            <w:noProof/>
          </w:rPr>
          <w:t>1.1</w:t>
        </w:r>
        <w:r>
          <w:rPr>
            <w:rFonts w:eastAsiaTheme="minorEastAsia" w:cstheme="minorBidi"/>
            <w:b w:val="0"/>
            <w:bCs w:val="0"/>
            <w:noProof/>
            <w:kern w:val="2"/>
            <w:sz w:val="24"/>
            <w:szCs w:val="24"/>
            <w:lang w:eastAsia="en-GB"/>
            <w14:ligatures w14:val="standardContextual"/>
          </w:rPr>
          <w:tab/>
        </w:r>
        <w:r w:rsidRPr="00413EAD">
          <w:rPr>
            <w:rStyle w:val="Hyperlink"/>
            <w:noProof/>
          </w:rPr>
          <w:t>Decision-Making</w:t>
        </w:r>
        <w:r>
          <w:rPr>
            <w:noProof/>
            <w:webHidden/>
          </w:rPr>
          <w:tab/>
        </w:r>
        <w:r>
          <w:rPr>
            <w:noProof/>
            <w:webHidden/>
          </w:rPr>
          <w:fldChar w:fldCharType="begin"/>
        </w:r>
        <w:r>
          <w:rPr>
            <w:noProof/>
            <w:webHidden/>
          </w:rPr>
          <w:instrText xml:space="preserve"> PAGEREF _Toc209097337 \h </w:instrText>
        </w:r>
        <w:r>
          <w:rPr>
            <w:noProof/>
            <w:webHidden/>
          </w:rPr>
        </w:r>
        <w:r>
          <w:rPr>
            <w:noProof/>
            <w:webHidden/>
          </w:rPr>
          <w:fldChar w:fldCharType="separate"/>
        </w:r>
        <w:r w:rsidR="006E6B2B">
          <w:rPr>
            <w:noProof/>
            <w:webHidden/>
          </w:rPr>
          <w:t>6</w:t>
        </w:r>
        <w:r>
          <w:rPr>
            <w:noProof/>
            <w:webHidden/>
          </w:rPr>
          <w:fldChar w:fldCharType="end"/>
        </w:r>
      </w:hyperlink>
    </w:p>
    <w:p w14:paraId="1824B9FC" w14:textId="3C11D8D5" w:rsidR="00803D01" w:rsidRDefault="00803D01">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09097338" w:history="1">
        <w:r w:rsidRPr="00413EAD">
          <w:rPr>
            <w:rStyle w:val="Hyperlink"/>
            <w:noProof/>
          </w:rPr>
          <w:t>1.2</w:t>
        </w:r>
        <w:r>
          <w:rPr>
            <w:rFonts w:eastAsiaTheme="minorEastAsia" w:cstheme="minorBidi"/>
            <w:b w:val="0"/>
            <w:bCs w:val="0"/>
            <w:noProof/>
            <w:kern w:val="2"/>
            <w:sz w:val="24"/>
            <w:szCs w:val="24"/>
            <w:lang w:eastAsia="en-GB"/>
            <w14:ligatures w14:val="standardContextual"/>
          </w:rPr>
          <w:tab/>
        </w:r>
        <w:r w:rsidRPr="00413EAD">
          <w:rPr>
            <w:rStyle w:val="Hyperlink"/>
            <w:noProof/>
          </w:rPr>
          <w:t>Communication, Restoring Trust, Governance, and Agile Decision-Making</w:t>
        </w:r>
        <w:r>
          <w:rPr>
            <w:noProof/>
            <w:webHidden/>
          </w:rPr>
          <w:tab/>
        </w:r>
        <w:r>
          <w:rPr>
            <w:noProof/>
            <w:webHidden/>
          </w:rPr>
          <w:fldChar w:fldCharType="begin"/>
        </w:r>
        <w:r>
          <w:rPr>
            <w:noProof/>
            <w:webHidden/>
          </w:rPr>
          <w:instrText xml:space="preserve"> PAGEREF _Toc209097338 \h </w:instrText>
        </w:r>
        <w:r>
          <w:rPr>
            <w:noProof/>
            <w:webHidden/>
          </w:rPr>
        </w:r>
        <w:r>
          <w:rPr>
            <w:noProof/>
            <w:webHidden/>
          </w:rPr>
          <w:fldChar w:fldCharType="separate"/>
        </w:r>
        <w:r w:rsidR="006E6B2B">
          <w:rPr>
            <w:noProof/>
            <w:webHidden/>
          </w:rPr>
          <w:t>11</w:t>
        </w:r>
        <w:r>
          <w:rPr>
            <w:noProof/>
            <w:webHidden/>
          </w:rPr>
          <w:fldChar w:fldCharType="end"/>
        </w:r>
      </w:hyperlink>
    </w:p>
    <w:p w14:paraId="53FFBE14" w14:textId="1D5C472A" w:rsidR="00803D01" w:rsidRDefault="00803D01">
      <w:pPr>
        <w:pStyle w:val="TOC2"/>
        <w:tabs>
          <w:tab w:val="left" w:pos="880"/>
          <w:tab w:val="right" w:leader="dot" w:pos="9913"/>
        </w:tabs>
        <w:rPr>
          <w:rFonts w:eastAsiaTheme="minorEastAsia" w:cstheme="minorBidi"/>
          <w:b w:val="0"/>
          <w:bCs w:val="0"/>
          <w:noProof/>
          <w:kern w:val="2"/>
          <w:sz w:val="24"/>
          <w:szCs w:val="24"/>
          <w:lang w:eastAsia="en-GB"/>
          <w14:ligatures w14:val="standardContextual"/>
        </w:rPr>
      </w:pPr>
      <w:hyperlink w:anchor="_Toc209097339" w:history="1">
        <w:r w:rsidRPr="00413EAD">
          <w:rPr>
            <w:rStyle w:val="Hyperlink"/>
            <w:noProof/>
          </w:rPr>
          <w:t>1.3</w:t>
        </w:r>
        <w:r>
          <w:rPr>
            <w:rFonts w:eastAsiaTheme="minorEastAsia" w:cstheme="minorBidi"/>
            <w:b w:val="0"/>
            <w:bCs w:val="0"/>
            <w:noProof/>
            <w:kern w:val="2"/>
            <w:sz w:val="24"/>
            <w:szCs w:val="24"/>
            <w:lang w:eastAsia="en-GB"/>
            <w14:ligatures w14:val="standardContextual"/>
          </w:rPr>
          <w:tab/>
        </w:r>
        <w:r w:rsidRPr="00413EAD">
          <w:rPr>
            <w:rStyle w:val="Hyperlink"/>
            <w:noProof/>
          </w:rPr>
          <w:t>Designing Solutions to Complex Matters</w:t>
        </w:r>
        <w:r>
          <w:rPr>
            <w:noProof/>
            <w:webHidden/>
          </w:rPr>
          <w:tab/>
        </w:r>
        <w:r>
          <w:rPr>
            <w:noProof/>
            <w:webHidden/>
          </w:rPr>
          <w:fldChar w:fldCharType="begin"/>
        </w:r>
        <w:r>
          <w:rPr>
            <w:noProof/>
            <w:webHidden/>
          </w:rPr>
          <w:instrText xml:space="preserve"> PAGEREF _Toc209097339 \h </w:instrText>
        </w:r>
        <w:r>
          <w:rPr>
            <w:noProof/>
            <w:webHidden/>
          </w:rPr>
        </w:r>
        <w:r>
          <w:rPr>
            <w:noProof/>
            <w:webHidden/>
          </w:rPr>
          <w:fldChar w:fldCharType="separate"/>
        </w:r>
        <w:r w:rsidR="006E6B2B">
          <w:rPr>
            <w:noProof/>
            <w:webHidden/>
          </w:rPr>
          <w:t>14</w:t>
        </w:r>
        <w:r>
          <w:rPr>
            <w:noProof/>
            <w:webHidden/>
          </w:rPr>
          <w:fldChar w:fldCharType="end"/>
        </w:r>
      </w:hyperlink>
    </w:p>
    <w:p w14:paraId="73253139" w14:textId="152BF4B0" w:rsidR="00C21BD6" w:rsidRPr="009A47EF" w:rsidRDefault="00C21BD6">
      <w:pPr>
        <w:jc w:val="left"/>
        <w:rPr>
          <w:rFonts w:ascii="Aptos" w:hAnsi="Aptos" w:cstheme="minorHAnsi"/>
          <w:bCs/>
          <w:sz w:val="28"/>
          <w:szCs w:val="22"/>
        </w:rPr>
      </w:pPr>
      <w:r w:rsidRPr="009A47EF">
        <w:rPr>
          <w:rFonts w:ascii="Aptos" w:hAnsi="Aptos" w:cstheme="minorHAnsi"/>
          <w:bCs/>
          <w:sz w:val="28"/>
          <w:szCs w:val="22"/>
        </w:rPr>
        <w:fldChar w:fldCharType="end"/>
      </w:r>
      <w:r w:rsidRPr="009A47EF">
        <w:rPr>
          <w:rFonts w:ascii="Aptos" w:hAnsi="Aptos" w:cstheme="minorHAnsi"/>
          <w:bCs/>
          <w:sz w:val="28"/>
          <w:szCs w:val="22"/>
        </w:rPr>
        <w:br w:type="page"/>
      </w:r>
    </w:p>
    <w:p w14:paraId="19ACCA41" w14:textId="74FFA9B5" w:rsidR="00E678EB" w:rsidRPr="009A47EF" w:rsidRDefault="00BF4A38" w:rsidP="00CC6609">
      <w:pPr>
        <w:pStyle w:val="Heading1"/>
      </w:pPr>
      <w:bookmarkStart w:id="0" w:name="_Toc206225845"/>
      <w:bookmarkStart w:id="1" w:name="_Toc206225887"/>
      <w:bookmarkStart w:id="2" w:name="_Toc209097331"/>
      <w:r w:rsidRPr="009A47EF">
        <w:lastRenderedPageBreak/>
        <w:t>Introduction</w:t>
      </w:r>
      <w:bookmarkEnd w:id="0"/>
      <w:bookmarkEnd w:id="1"/>
      <w:bookmarkEnd w:id="2"/>
    </w:p>
    <w:p w14:paraId="555E1342" w14:textId="442521B1" w:rsidR="00A23F91" w:rsidRPr="009A47EF" w:rsidRDefault="00A23F91" w:rsidP="00A23F91">
      <w:pPr>
        <w:pStyle w:val="EOBodyText"/>
        <w:spacing w:before="240" w:line="21" w:lineRule="atLeast"/>
        <w:rPr>
          <w:rFonts w:ascii="Aptos" w:hAnsi="Aptos" w:cstheme="minorHAnsi"/>
          <w:b/>
        </w:rPr>
      </w:pPr>
      <w:r w:rsidRPr="009A47EF">
        <w:rPr>
          <w:rFonts w:ascii="Aptos" w:hAnsi="Aptos" w:cstheme="minorHAnsi"/>
          <w:b/>
        </w:rPr>
        <w:t xml:space="preserve">This health check was created </w:t>
      </w:r>
      <w:r w:rsidR="00ED388C">
        <w:rPr>
          <w:rFonts w:ascii="Aptos" w:hAnsi="Aptos" w:cstheme="minorHAnsi"/>
          <w:b/>
        </w:rPr>
        <w:t>in response to these matters</w:t>
      </w:r>
      <w:r w:rsidRPr="009A47EF">
        <w:rPr>
          <w:rFonts w:ascii="Aptos" w:hAnsi="Aptos" w:cstheme="minorHAnsi"/>
          <w:b/>
        </w:rPr>
        <w:t>:</w:t>
      </w:r>
    </w:p>
    <w:p w14:paraId="02BD400F" w14:textId="4F068B7D" w:rsidR="00660B89" w:rsidRDefault="00A23F91" w:rsidP="00A23F91">
      <w:pPr>
        <w:pStyle w:val="EOBodyText"/>
        <w:numPr>
          <w:ilvl w:val="0"/>
          <w:numId w:val="16"/>
        </w:numPr>
        <w:spacing w:after="80" w:line="21" w:lineRule="atLeast"/>
        <w:ind w:left="714" w:hanging="357"/>
        <w:rPr>
          <w:rFonts w:ascii="Aptos" w:hAnsi="Aptos" w:cstheme="minorHAnsi"/>
          <w:bCs/>
          <w:sz w:val="22"/>
          <w:szCs w:val="22"/>
        </w:rPr>
      </w:pPr>
      <w:r w:rsidRPr="009A47EF">
        <w:rPr>
          <w:rFonts w:ascii="Aptos" w:hAnsi="Aptos" w:cstheme="minorHAnsi"/>
          <w:bCs/>
          <w:sz w:val="22"/>
          <w:szCs w:val="22"/>
        </w:rPr>
        <w:t>Our long-standing solution attempts have failed us</w:t>
      </w:r>
      <w:r w:rsidR="00660B89">
        <w:rPr>
          <w:rFonts w:ascii="Aptos" w:hAnsi="Aptos" w:cstheme="minorHAnsi"/>
          <w:bCs/>
          <w:sz w:val="22"/>
          <w:szCs w:val="22"/>
        </w:rPr>
        <w:t>.</w:t>
      </w:r>
    </w:p>
    <w:p w14:paraId="1515B022" w14:textId="4EC2D636" w:rsidR="00A23F91" w:rsidRPr="009A47EF" w:rsidRDefault="00660B89" w:rsidP="00A23F91">
      <w:pPr>
        <w:pStyle w:val="EOBodyText"/>
        <w:numPr>
          <w:ilvl w:val="0"/>
          <w:numId w:val="16"/>
        </w:numPr>
        <w:spacing w:after="80" w:line="21" w:lineRule="atLeast"/>
        <w:ind w:left="714" w:hanging="357"/>
        <w:rPr>
          <w:rFonts w:ascii="Aptos" w:hAnsi="Aptos" w:cstheme="minorHAnsi"/>
          <w:bCs/>
          <w:sz w:val="22"/>
          <w:szCs w:val="22"/>
        </w:rPr>
      </w:pPr>
      <w:r>
        <w:rPr>
          <w:rFonts w:ascii="Aptos" w:hAnsi="Aptos" w:cstheme="minorHAnsi"/>
          <w:bCs/>
          <w:sz w:val="22"/>
          <w:szCs w:val="22"/>
        </w:rPr>
        <w:t>Fai</w:t>
      </w:r>
      <w:r w:rsidR="00A23F91" w:rsidRPr="009A47EF">
        <w:rPr>
          <w:rFonts w:ascii="Aptos" w:hAnsi="Aptos" w:cstheme="minorHAnsi"/>
          <w:bCs/>
          <w:sz w:val="22"/>
          <w:szCs w:val="22"/>
        </w:rPr>
        <w:t>lure rates remain far too high</w:t>
      </w:r>
      <w:r>
        <w:rPr>
          <w:rFonts w:ascii="Aptos" w:hAnsi="Aptos" w:cstheme="minorHAnsi"/>
          <w:bCs/>
          <w:sz w:val="22"/>
          <w:szCs w:val="22"/>
        </w:rPr>
        <w:t>, especially for scale-up projects</w:t>
      </w:r>
      <w:r w:rsidR="00A23F91" w:rsidRPr="009A47EF">
        <w:rPr>
          <w:rFonts w:ascii="Aptos" w:hAnsi="Aptos" w:cstheme="minorHAnsi"/>
          <w:bCs/>
          <w:sz w:val="22"/>
          <w:szCs w:val="22"/>
        </w:rPr>
        <w:t>.</w:t>
      </w:r>
    </w:p>
    <w:p w14:paraId="660944AD" w14:textId="59781E5D" w:rsidR="00A23F91" w:rsidRPr="009A47EF" w:rsidRDefault="00A23F91" w:rsidP="00130F2D">
      <w:pPr>
        <w:pStyle w:val="EOBodyText"/>
        <w:numPr>
          <w:ilvl w:val="0"/>
          <w:numId w:val="16"/>
        </w:numPr>
        <w:spacing w:after="80" w:line="21" w:lineRule="atLeast"/>
        <w:ind w:left="714" w:hanging="357"/>
        <w:rPr>
          <w:rFonts w:ascii="Aptos" w:hAnsi="Aptos" w:cstheme="minorHAnsi"/>
          <w:bCs/>
          <w:sz w:val="22"/>
          <w:szCs w:val="22"/>
        </w:rPr>
      </w:pPr>
      <w:r w:rsidRPr="009A47EF">
        <w:rPr>
          <w:rFonts w:ascii="Aptos" w:hAnsi="Aptos" w:cstheme="minorHAnsi"/>
          <w:bCs/>
          <w:sz w:val="22"/>
          <w:szCs w:val="22"/>
        </w:rPr>
        <w:t>Large groups have learned to recogni</w:t>
      </w:r>
      <w:r w:rsidR="00660B89">
        <w:rPr>
          <w:rFonts w:ascii="Aptos" w:hAnsi="Aptos" w:cstheme="minorHAnsi"/>
          <w:bCs/>
          <w:sz w:val="22"/>
          <w:szCs w:val="22"/>
        </w:rPr>
        <w:t>ze</w:t>
      </w:r>
      <w:r w:rsidRPr="009A47EF">
        <w:rPr>
          <w:rFonts w:ascii="Aptos" w:hAnsi="Aptos" w:cstheme="minorHAnsi"/>
          <w:bCs/>
          <w:sz w:val="22"/>
          <w:szCs w:val="22"/>
        </w:rPr>
        <w:t xml:space="preserve"> </w:t>
      </w:r>
      <w:r w:rsidR="00ED388C" w:rsidRPr="00ED388C">
        <w:rPr>
          <w:rFonts w:ascii="Aptos" w:hAnsi="Aptos" w:cstheme="minorHAnsi"/>
          <w:bCs/>
          <w:i/>
          <w:iCs/>
          <w:sz w:val="22"/>
          <w:szCs w:val="22"/>
        </w:rPr>
        <w:t>early on</w:t>
      </w:r>
      <w:r w:rsidRPr="009A47EF">
        <w:rPr>
          <w:rFonts w:ascii="Aptos" w:hAnsi="Aptos" w:cstheme="minorHAnsi"/>
          <w:bCs/>
          <w:sz w:val="22"/>
          <w:szCs w:val="22"/>
        </w:rPr>
        <w:t xml:space="preserve"> when new projects miss the same gaps and conflicts that </w:t>
      </w:r>
      <w:r w:rsidR="00ED388C">
        <w:rPr>
          <w:rFonts w:ascii="Aptos" w:hAnsi="Aptos" w:cstheme="minorHAnsi"/>
          <w:bCs/>
          <w:sz w:val="22"/>
          <w:szCs w:val="22"/>
        </w:rPr>
        <w:t xml:space="preserve">previous </w:t>
      </w:r>
      <w:r w:rsidRPr="009A47EF">
        <w:rPr>
          <w:rFonts w:ascii="Aptos" w:hAnsi="Aptos" w:cstheme="minorHAnsi"/>
          <w:bCs/>
          <w:sz w:val="22"/>
          <w:szCs w:val="22"/>
        </w:rPr>
        <w:t>projects missed.</w:t>
      </w:r>
      <w:r w:rsidR="00130F2D">
        <w:rPr>
          <w:rFonts w:ascii="Aptos" w:hAnsi="Aptos" w:cstheme="minorHAnsi"/>
          <w:bCs/>
          <w:sz w:val="22"/>
          <w:szCs w:val="22"/>
        </w:rPr>
        <w:t xml:space="preserve"> They respond </w:t>
      </w:r>
      <w:r w:rsidRPr="009A47EF">
        <w:rPr>
          <w:rFonts w:ascii="Aptos" w:hAnsi="Aptos" w:cstheme="minorHAnsi"/>
          <w:bCs/>
          <w:sz w:val="22"/>
          <w:szCs w:val="22"/>
        </w:rPr>
        <w:t>with lack of interest, lack of support, resistance, and opposition.</w:t>
      </w:r>
    </w:p>
    <w:p w14:paraId="7FC96824" w14:textId="3844A643" w:rsidR="007C1BC9" w:rsidRPr="009A47EF" w:rsidRDefault="007C1BC9" w:rsidP="005005E2">
      <w:pPr>
        <w:pStyle w:val="EOBodyText"/>
        <w:spacing w:before="240" w:after="80" w:line="21" w:lineRule="atLeast"/>
        <w:rPr>
          <w:rFonts w:ascii="Aptos" w:hAnsi="Aptos" w:cstheme="minorHAnsi"/>
          <w:b/>
        </w:rPr>
      </w:pPr>
      <w:r w:rsidRPr="009A47EF">
        <w:rPr>
          <w:rFonts w:ascii="Aptos" w:hAnsi="Aptos" w:cstheme="minorHAnsi"/>
          <w:b/>
        </w:rPr>
        <w:t>What’s different</w:t>
      </w:r>
      <w:r w:rsidR="00BF4A38" w:rsidRPr="009A47EF">
        <w:rPr>
          <w:rFonts w:ascii="Aptos" w:hAnsi="Aptos" w:cstheme="minorHAnsi"/>
          <w:b/>
        </w:rPr>
        <w:t>:</w:t>
      </w:r>
      <w:r w:rsidR="00F14035" w:rsidRPr="009A47EF">
        <w:rPr>
          <w:rFonts w:ascii="Aptos" w:hAnsi="Aptos" w:cstheme="minorHAnsi"/>
          <w:b/>
        </w:rPr>
        <w:t xml:space="preserve"> </w:t>
      </w:r>
    </w:p>
    <w:p w14:paraId="498C2577" w14:textId="77777777" w:rsidR="00941A66" w:rsidRPr="009A47EF" w:rsidRDefault="00941A66" w:rsidP="00941A66">
      <w:pPr>
        <w:pStyle w:val="EOBodyText"/>
        <w:numPr>
          <w:ilvl w:val="0"/>
          <w:numId w:val="16"/>
        </w:numPr>
        <w:spacing w:after="80" w:line="21" w:lineRule="atLeast"/>
        <w:ind w:left="714" w:hanging="357"/>
        <w:rPr>
          <w:rFonts w:ascii="Aptos" w:hAnsi="Aptos" w:cstheme="minorHAnsi"/>
          <w:bCs/>
          <w:sz w:val="22"/>
          <w:szCs w:val="22"/>
        </w:rPr>
      </w:pPr>
      <w:r w:rsidRPr="009A47EF">
        <w:rPr>
          <w:rFonts w:ascii="Aptos" w:hAnsi="Aptos" w:cstheme="minorHAnsi"/>
          <w:bCs/>
          <w:sz w:val="22"/>
          <w:szCs w:val="22"/>
        </w:rPr>
        <w:t xml:space="preserve">Knowledgeable individuals </w:t>
      </w:r>
      <w:r>
        <w:rPr>
          <w:rFonts w:ascii="Aptos" w:hAnsi="Aptos" w:cstheme="minorHAnsi"/>
          <w:bCs/>
          <w:sz w:val="22"/>
          <w:szCs w:val="22"/>
        </w:rPr>
        <w:t xml:space="preserve">from </w:t>
      </w:r>
      <w:r w:rsidRPr="009A47EF">
        <w:rPr>
          <w:rFonts w:ascii="Aptos" w:hAnsi="Aptos" w:cstheme="minorHAnsi"/>
          <w:bCs/>
          <w:sz w:val="22"/>
          <w:szCs w:val="22"/>
        </w:rPr>
        <w:t>within the specific environment decide what is relevant — not external consultants, models, best practices, or the like.</w:t>
      </w:r>
    </w:p>
    <w:p w14:paraId="76052C77" w14:textId="77777777" w:rsidR="00941A66" w:rsidRDefault="00941A66" w:rsidP="0072778A">
      <w:pPr>
        <w:pStyle w:val="EOBodyText"/>
        <w:numPr>
          <w:ilvl w:val="0"/>
          <w:numId w:val="16"/>
        </w:numPr>
        <w:spacing w:after="80" w:line="21" w:lineRule="atLeast"/>
        <w:ind w:left="714" w:hanging="357"/>
        <w:rPr>
          <w:rFonts w:ascii="Aptos" w:hAnsi="Aptos" w:cstheme="minorHAnsi"/>
          <w:bCs/>
          <w:sz w:val="22"/>
          <w:szCs w:val="22"/>
        </w:rPr>
      </w:pPr>
      <w:r w:rsidRPr="00941A66">
        <w:rPr>
          <w:rFonts w:ascii="Aptos" w:hAnsi="Aptos" w:cstheme="minorHAnsi"/>
          <w:bCs/>
          <w:sz w:val="22"/>
          <w:szCs w:val="22"/>
        </w:rPr>
        <w:t>This health check is based on lessons learned that were often observed but lost, possibly relevant Laws of Nature, fresh insights, and solutions that delivered needed results where our long-standing solution attempts failed.</w:t>
      </w:r>
    </w:p>
    <w:p w14:paraId="5A44CF4F" w14:textId="6A51BC69" w:rsidR="00A23F91" w:rsidRPr="009A47EF" w:rsidRDefault="00A23F91" w:rsidP="0072778A">
      <w:pPr>
        <w:pStyle w:val="EOBodyText"/>
        <w:numPr>
          <w:ilvl w:val="0"/>
          <w:numId w:val="16"/>
        </w:numPr>
        <w:spacing w:after="80" w:line="21" w:lineRule="atLeast"/>
        <w:ind w:left="714" w:hanging="357"/>
        <w:rPr>
          <w:rFonts w:ascii="Aptos" w:hAnsi="Aptos" w:cstheme="minorHAnsi"/>
          <w:bCs/>
          <w:sz w:val="22"/>
          <w:szCs w:val="22"/>
        </w:rPr>
      </w:pPr>
      <w:r w:rsidRPr="009A47EF">
        <w:rPr>
          <w:rFonts w:ascii="Aptos" w:hAnsi="Aptos" w:cstheme="minorHAnsi"/>
          <w:bCs/>
          <w:sz w:val="22"/>
          <w:szCs w:val="22"/>
        </w:rPr>
        <w:t>If</w:t>
      </w:r>
      <w:r w:rsidR="005F6971" w:rsidRPr="009A47EF">
        <w:rPr>
          <w:rFonts w:ascii="Aptos" w:hAnsi="Aptos" w:cstheme="minorHAnsi"/>
          <w:bCs/>
          <w:sz w:val="22"/>
          <w:szCs w:val="22"/>
        </w:rPr>
        <w:t xml:space="preserve"> the health check is </w:t>
      </w:r>
      <w:r w:rsidRPr="009A47EF">
        <w:rPr>
          <w:rFonts w:ascii="Aptos" w:hAnsi="Aptos" w:cstheme="minorHAnsi"/>
          <w:bCs/>
          <w:sz w:val="22"/>
          <w:szCs w:val="22"/>
        </w:rPr>
        <w:t>done by yourself only, you decide what is relevant and what is not</w:t>
      </w:r>
      <w:r w:rsidR="007D44C1" w:rsidRPr="009A47EF">
        <w:rPr>
          <w:rFonts w:ascii="Aptos" w:hAnsi="Aptos" w:cstheme="minorHAnsi"/>
          <w:bCs/>
          <w:sz w:val="22"/>
          <w:szCs w:val="22"/>
        </w:rPr>
        <w:t xml:space="preserve">. </w:t>
      </w:r>
      <w:r w:rsidRPr="009A47EF">
        <w:rPr>
          <w:rFonts w:ascii="Aptos" w:hAnsi="Aptos" w:cstheme="minorHAnsi"/>
          <w:bCs/>
          <w:sz w:val="22"/>
          <w:szCs w:val="22"/>
        </w:rPr>
        <w:t xml:space="preserve">If done with representatives of </w:t>
      </w:r>
      <w:r w:rsidR="007D44C1" w:rsidRPr="009A47EF">
        <w:rPr>
          <w:rFonts w:ascii="Aptos" w:hAnsi="Aptos" w:cstheme="minorHAnsi"/>
          <w:bCs/>
          <w:sz w:val="22"/>
          <w:szCs w:val="22"/>
        </w:rPr>
        <w:t>the</w:t>
      </w:r>
      <w:r w:rsidRPr="009A47EF">
        <w:rPr>
          <w:rFonts w:ascii="Aptos" w:hAnsi="Aptos" w:cstheme="minorHAnsi"/>
          <w:bCs/>
          <w:sz w:val="22"/>
          <w:szCs w:val="22"/>
        </w:rPr>
        <w:t xml:space="preserve"> group</w:t>
      </w:r>
      <w:r w:rsidR="007D44C1" w:rsidRPr="009A47EF">
        <w:rPr>
          <w:rFonts w:ascii="Aptos" w:hAnsi="Aptos" w:cstheme="minorHAnsi"/>
          <w:bCs/>
          <w:sz w:val="22"/>
          <w:szCs w:val="22"/>
        </w:rPr>
        <w:t>s</w:t>
      </w:r>
      <w:r w:rsidRPr="009A47EF">
        <w:rPr>
          <w:rFonts w:ascii="Aptos" w:hAnsi="Aptos" w:cstheme="minorHAnsi"/>
          <w:bCs/>
          <w:sz w:val="22"/>
          <w:szCs w:val="22"/>
        </w:rPr>
        <w:t xml:space="preserve"> involved and impacted, </w:t>
      </w:r>
      <w:r w:rsidR="007D44C1" w:rsidRPr="009A47EF">
        <w:rPr>
          <w:rFonts w:ascii="Aptos" w:hAnsi="Aptos" w:cstheme="minorHAnsi"/>
          <w:bCs/>
          <w:sz w:val="22"/>
          <w:szCs w:val="22"/>
        </w:rPr>
        <w:t>th</w:t>
      </w:r>
      <w:r w:rsidR="00941A66">
        <w:rPr>
          <w:rFonts w:ascii="Aptos" w:hAnsi="Aptos" w:cstheme="minorHAnsi"/>
          <w:bCs/>
          <w:sz w:val="22"/>
          <w:szCs w:val="22"/>
        </w:rPr>
        <w:t>ose</w:t>
      </w:r>
      <w:r w:rsidR="007D44C1" w:rsidRPr="009A47EF">
        <w:rPr>
          <w:rFonts w:ascii="Aptos" w:hAnsi="Aptos" w:cstheme="minorHAnsi"/>
          <w:bCs/>
          <w:sz w:val="22"/>
          <w:szCs w:val="22"/>
        </w:rPr>
        <w:t xml:space="preserve"> representatives decide what is relevant</w:t>
      </w:r>
      <w:r w:rsidRPr="009A47EF">
        <w:rPr>
          <w:rFonts w:ascii="Aptos" w:hAnsi="Aptos" w:cstheme="minorHAnsi"/>
          <w:bCs/>
          <w:sz w:val="22"/>
          <w:szCs w:val="22"/>
        </w:rPr>
        <w:t>.</w:t>
      </w:r>
      <w:r w:rsidR="007D44C1" w:rsidRPr="009A47EF">
        <w:rPr>
          <w:rFonts w:ascii="Aptos" w:hAnsi="Aptos" w:cstheme="minorHAnsi"/>
          <w:bCs/>
          <w:sz w:val="22"/>
          <w:szCs w:val="22"/>
        </w:rPr>
        <w:t xml:space="preserve"> Only the relevant parts are used. </w:t>
      </w:r>
    </w:p>
    <w:p w14:paraId="45A12C2A" w14:textId="314AB7AD" w:rsidR="00A23F91" w:rsidRPr="009A47EF" w:rsidRDefault="00A23F91" w:rsidP="00A23F91">
      <w:pPr>
        <w:pStyle w:val="EOBodyText"/>
        <w:numPr>
          <w:ilvl w:val="0"/>
          <w:numId w:val="16"/>
        </w:numPr>
        <w:spacing w:after="80" w:line="21" w:lineRule="atLeast"/>
        <w:ind w:left="714" w:hanging="357"/>
        <w:rPr>
          <w:rFonts w:ascii="Aptos" w:hAnsi="Aptos" w:cstheme="minorHAnsi"/>
          <w:bCs/>
          <w:sz w:val="22"/>
          <w:szCs w:val="22"/>
        </w:rPr>
      </w:pPr>
      <w:r w:rsidRPr="009A47EF">
        <w:rPr>
          <w:rFonts w:ascii="Aptos" w:hAnsi="Aptos" w:cstheme="minorHAnsi"/>
          <w:bCs/>
          <w:sz w:val="22"/>
          <w:szCs w:val="22"/>
        </w:rPr>
        <w:t xml:space="preserve">To prevent analysis paralysis and getting lost in complexity, this health check focuses on where the highest damage is created and </w:t>
      </w:r>
      <w:r w:rsidR="005F6971" w:rsidRPr="009A47EF">
        <w:rPr>
          <w:rFonts w:ascii="Aptos" w:hAnsi="Aptos" w:cstheme="minorHAnsi"/>
          <w:bCs/>
          <w:sz w:val="22"/>
          <w:szCs w:val="22"/>
        </w:rPr>
        <w:t xml:space="preserve">guides to </w:t>
      </w:r>
      <w:r w:rsidRPr="009A47EF">
        <w:rPr>
          <w:rFonts w:ascii="Aptos" w:hAnsi="Aptos" w:cstheme="minorHAnsi"/>
          <w:bCs/>
          <w:sz w:val="22"/>
          <w:szCs w:val="22"/>
        </w:rPr>
        <w:t>solution</w:t>
      </w:r>
      <w:r w:rsidR="005F6971" w:rsidRPr="009A47EF">
        <w:rPr>
          <w:rFonts w:ascii="Aptos" w:hAnsi="Aptos" w:cstheme="minorHAnsi"/>
          <w:bCs/>
          <w:sz w:val="22"/>
          <w:szCs w:val="22"/>
        </w:rPr>
        <w:t xml:space="preserve"> possibilities positioned to a</w:t>
      </w:r>
      <w:r w:rsidRPr="009A47EF">
        <w:rPr>
          <w:rFonts w:ascii="Aptos" w:hAnsi="Aptos" w:cstheme="minorHAnsi"/>
          <w:bCs/>
          <w:sz w:val="22"/>
          <w:szCs w:val="22"/>
        </w:rPr>
        <w:t>chieve</w:t>
      </w:r>
      <w:r w:rsidR="005F6971" w:rsidRPr="009A47EF">
        <w:rPr>
          <w:rFonts w:ascii="Aptos" w:hAnsi="Aptos" w:cstheme="minorHAnsi"/>
          <w:bCs/>
          <w:sz w:val="22"/>
          <w:szCs w:val="22"/>
        </w:rPr>
        <w:t xml:space="preserve"> the highest</w:t>
      </w:r>
      <w:r w:rsidRPr="009A47EF">
        <w:rPr>
          <w:rFonts w:ascii="Aptos" w:hAnsi="Aptos" w:cstheme="minorHAnsi"/>
          <w:bCs/>
          <w:sz w:val="22"/>
          <w:szCs w:val="22"/>
        </w:rPr>
        <w:t xml:space="preserve"> impact at the lowest costs and risks — across industries, fields, and subjects. This reduces hundreds or even thousands of checkpoints to </w:t>
      </w:r>
      <w:r w:rsidR="009E52CB">
        <w:rPr>
          <w:rFonts w:ascii="Aptos" w:hAnsi="Aptos" w:cstheme="minorHAnsi"/>
          <w:bCs/>
          <w:sz w:val="22"/>
          <w:szCs w:val="22"/>
        </w:rPr>
        <w:t>just a few</w:t>
      </w:r>
      <w:r w:rsidRPr="009A47EF">
        <w:rPr>
          <w:rFonts w:ascii="Aptos" w:hAnsi="Aptos" w:cstheme="minorHAnsi"/>
          <w:bCs/>
          <w:sz w:val="22"/>
          <w:szCs w:val="22"/>
        </w:rPr>
        <w:t>.</w:t>
      </w:r>
    </w:p>
    <w:p w14:paraId="09DF5DBD" w14:textId="205A239E" w:rsidR="005F6971" w:rsidRPr="009A47EF" w:rsidRDefault="005F6971" w:rsidP="005F6971">
      <w:pPr>
        <w:pStyle w:val="EOBodyText"/>
        <w:spacing w:before="240" w:line="21" w:lineRule="atLeast"/>
        <w:rPr>
          <w:rFonts w:ascii="Aptos" w:hAnsi="Aptos" w:cstheme="minorHAnsi"/>
          <w:bCs/>
          <w:sz w:val="22"/>
          <w:szCs w:val="18"/>
        </w:rPr>
      </w:pPr>
      <w:r w:rsidRPr="009A47EF">
        <w:rPr>
          <w:rFonts w:ascii="Aptos" w:hAnsi="Aptos" w:cstheme="minorHAnsi"/>
          <w:bCs/>
          <w:sz w:val="22"/>
          <w:szCs w:val="18"/>
        </w:rPr>
        <w:t>The added benefit is that, when you do the check for your project and fill in the Enterprise level, or even the ‘beyond Enterprise system level</w:t>
      </w:r>
      <w:r w:rsidR="009E52CB">
        <w:rPr>
          <w:rFonts w:ascii="Aptos" w:hAnsi="Aptos" w:cstheme="minorHAnsi"/>
          <w:bCs/>
          <w:sz w:val="22"/>
          <w:szCs w:val="18"/>
        </w:rPr>
        <w:t>,</w:t>
      </w:r>
      <w:r w:rsidRPr="009A47EF">
        <w:rPr>
          <w:rFonts w:ascii="Aptos" w:hAnsi="Aptos" w:cstheme="minorHAnsi"/>
          <w:bCs/>
          <w:sz w:val="22"/>
          <w:szCs w:val="18"/>
        </w:rPr>
        <w:t>’ health checks from multiple projects can be combined to request an Enterprise- or system-level project that removes common obstacles undermining many — if not all — projects and daily operations.</w:t>
      </w:r>
    </w:p>
    <w:p w14:paraId="3C1C64B6" w14:textId="2AAD36DF" w:rsidR="005005E2" w:rsidRPr="009A47EF" w:rsidRDefault="00ED388C" w:rsidP="005005E2">
      <w:pPr>
        <w:pStyle w:val="EOBodyText"/>
        <w:spacing w:before="240" w:after="80" w:line="21" w:lineRule="atLeast"/>
        <w:rPr>
          <w:rFonts w:ascii="Aptos" w:hAnsi="Aptos" w:cstheme="minorHAnsi"/>
          <w:b/>
        </w:rPr>
      </w:pPr>
      <w:r>
        <w:rPr>
          <w:rFonts w:ascii="Aptos" w:hAnsi="Aptos" w:cstheme="minorHAnsi"/>
          <w:b/>
        </w:rPr>
        <w:t>Main source for more information</w:t>
      </w:r>
    </w:p>
    <w:p w14:paraId="6B71558A" w14:textId="7717B80C" w:rsidR="00A23F91" w:rsidRPr="009A47EF" w:rsidRDefault="00ED388C" w:rsidP="005005E2">
      <w:pPr>
        <w:pStyle w:val="EOBodyText"/>
        <w:spacing w:line="21" w:lineRule="atLeast"/>
        <w:rPr>
          <w:rFonts w:ascii="Aptos" w:hAnsi="Aptos" w:cstheme="minorHAnsi"/>
          <w:bCs/>
          <w:sz w:val="22"/>
          <w:szCs w:val="18"/>
        </w:rPr>
      </w:pPr>
      <w:r>
        <w:rPr>
          <w:rFonts w:ascii="Aptos" w:hAnsi="Aptos" w:cstheme="minorHAnsi"/>
          <w:bCs/>
          <w:sz w:val="22"/>
          <w:szCs w:val="18"/>
        </w:rPr>
        <w:t xml:space="preserve">Please go to </w:t>
      </w:r>
      <w:hyperlink r:id="rId12" w:history="1">
        <w:r w:rsidRPr="00294D07">
          <w:rPr>
            <w:rStyle w:val="Hyperlink"/>
            <w:rFonts w:ascii="Aptos" w:hAnsi="Aptos" w:cstheme="minorHAnsi"/>
            <w:bCs/>
            <w:sz w:val="22"/>
            <w:szCs w:val="18"/>
          </w:rPr>
          <w:t>www.LoN-Manifesto.org</w:t>
        </w:r>
      </w:hyperlink>
      <w:r>
        <w:rPr>
          <w:rFonts w:ascii="Aptos" w:hAnsi="Aptos" w:cstheme="minorHAnsi"/>
          <w:bCs/>
          <w:sz w:val="22"/>
          <w:szCs w:val="18"/>
        </w:rPr>
        <w:t>. An overview of key knowledge elements is available via the homepage</w:t>
      </w:r>
      <w:r w:rsidR="007267F2">
        <w:rPr>
          <w:rFonts w:ascii="Aptos" w:hAnsi="Aptos" w:cstheme="minorHAnsi"/>
          <w:bCs/>
          <w:sz w:val="22"/>
          <w:szCs w:val="18"/>
        </w:rPr>
        <w:t xml:space="preserve"> and </w:t>
      </w:r>
      <w:proofErr w:type="gramStart"/>
      <w:r w:rsidR="007267F2">
        <w:rPr>
          <w:rFonts w:ascii="Aptos" w:hAnsi="Aptos" w:cstheme="minorHAnsi"/>
          <w:bCs/>
          <w:sz w:val="22"/>
          <w:szCs w:val="18"/>
        </w:rPr>
        <w:t>it</w:t>
      </w:r>
      <w:r w:rsidR="009E52CB">
        <w:rPr>
          <w:rFonts w:ascii="Aptos" w:hAnsi="Aptos" w:cstheme="minorHAnsi"/>
          <w:bCs/>
          <w:sz w:val="22"/>
          <w:szCs w:val="18"/>
        </w:rPr>
        <w:t>’</w:t>
      </w:r>
      <w:r>
        <w:rPr>
          <w:rFonts w:ascii="Aptos" w:hAnsi="Aptos" w:cstheme="minorHAnsi"/>
          <w:bCs/>
          <w:sz w:val="22"/>
          <w:szCs w:val="18"/>
        </w:rPr>
        <w:t>s</w:t>
      </w:r>
      <w:proofErr w:type="gramEnd"/>
      <w:r>
        <w:rPr>
          <w:rFonts w:ascii="Aptos" w:hAnsi="Aptos" w:cstheme="minorHAnsi"/>
          <w:bCs/>
          <w:sz w:val="22"/>
          <w:szCs w:val="18"/>
        </w:rPr>
        <w:t xml:space="preserve"> submenu option “LoN Manifesto+OS</w:t>
      </w:r>
      <w:r w:rsidR="009E52CB">
        <w:rPr>
          <w:rFonts w:ascii="Aptos" w:hAnsi="Aptos" w:cstheme="minorHAnsi"/>
          <w:bCs/>
          <w:sz w:val="22"/>
          <w:szCs w:val="18"/>
        </w:rPr>
        <w:t>.</w:t>
      </w:r>
      <w:r>
        <w:rPr>
          <w:rFonts w:ascii="Aptos" w:hAnsi="Aptos" w:cstheme="minorHAnsi"/>
          <w:bCs/>
          <w:sz w:val="22"/>
          <w:szCs w:val="18"/>
        </w:rPr>
        <w:t xml:space="preserve">”  </w:t>
      </w:r>
    </w:p>
    <w:p w14:paraId="1FF689D0" w14:textId="77777777" w:rsidR="009A6EFD" w:rsidRPr="009A47EF" w:rsidRDefault="009A6EFD" w:rsidP="00BA4B1A">
      <w:pPr>
        <w:pStyle w:val="EOBodyText"/>
        <w:spacing w:line="21" w:lineRule="atLeast"/>
        <w:rPr>
          <w:rFonts w:ascii="Aptos" w:hAnsi="Aptos" w:cstheme="minorHAnsi"/>
          <w:bCs/>
          <w:sz w:val="28"/>
          <w:szCs w:val="22"/>
        </w:rPr>
      </w:pPr>
    </w:p>
    <w:p w14:paraId="14BD5791" w14:textId="77777777" w:rsidR="005F66EB" w:rsidRPr="009A47EF" w:rsidRDefault="005F66EB">
      <w:pPr>
        <w:jc w:val="left"/>
        <w:rPr>
          <w:rFonts w:asciiTheme="minorHAnsi" w:eastAsiaTheme="majorEastAsia" w:hAnsiTheme="minorHAnsi" w:cstheme="minorHAnsi"/>
          <w:b/>
          <w:bCs/>
          <w:color w:val="1F497D" w:themeColor="text2"/>
          <w:sz w:val="36"/>
          <w:szCs w:val="36"/>
        </w:rPr>
      </w:pPr>
      <w:r w:rsidRPr="009A47EF">
        <w:br w:type="page"/>
      </w:r>
    </w:p>
    <w:p w14:paraId="528941A7" w14:textId="25A06131" w:rsidR="003D53A6" w:rsidRPr="009A47EF" w:rsidRDefault="009A6EFD" w:rsidP="00CC6609">
      <w:pPr>
        <w:pStyle w:val="Heading1"/>
      </w:pPr>
      <w:bookmarkStart w:id="3" w:name="_Toc206225846"/>
      <w:bookmarkStart w:id="4" w:name="_Toc209097332"/>
      <w:r w:rsidRPr="009A47EF">
        <w:lastRenderedPageBreak/>
        <w:t>Preparing for the Health Check</w:t>
      </w:r>
      <w:bookmarkEnd w:id="3"/>
      <w:bookmarkEnd w:id="4"/>
    </w:p>
    <w:p w14:paraId="3B2B1485" w14:textId="13655CD1" w:rsidR="005005E2" w:rsidRPr="009A47EF" w:rsidRDefault="005005E2" w:rsidP="005005E2">
      <w:pPr>
        <w:pStyle w:val="EOBodyText"/>
        <w:spacing w:before="120" w:after="80" w:line="21" w:lineRule="atLeast"/>
        <w:rPr>
          <w:rFonts w:ascii="Aptos" w:hAnsi="Aptos" w:cstheme="minorHAnsi"/>
          <w:bCs/>
          <w:sz w:val="22"/>
          <w:szCs w:val="18"/>
        </w:rPr>
      </w:pPr>
      <w:r w:rsidRPr="009A47EF">
        <w:rPr>
          <w:rFonts w:ascii="Aptos" w:hAnsi="Aptos" w:cstheme="minorHAnsi"/>
          <w:bCs/>
          <w:sz w:val="22"/>
          <w:szCs w:val="18"/>
        </w:rPr>
        <w:t xml:space="preserve">This Health Check is carried out by </w:t>
      </w:r>
      <w:r w:rsidRPr="009A47EF">
        <w:rPr>
          <w:rFonts w:ascii="Aptos" w:hAnsi="Aptos" w:cstheme="minorHAnsi"/>
          <w:b/>
          <w:sz w:val="22"/>
          <w:szCs w:val="18"/>
        </w:rPr>
        <w:t xml:space="preserve">taking responsibility for a decision or project </w:t>
      </w:r>
      <w:r w:rsidR="00C459E9">
        <w:rPr>
          <w:rFonts w:ascii="Aptos" w:hAnsi="Aptos" w:cstheme="minorHAnsi"/>
          <w:b/>
          <w:sz w:val="22"/>
          <w:szCs w:val="18"/>
        </w:rPr>
        <w:t>being</w:t>
      </w:r>
      <w:r w:rsidRPr="009A47EF">
        <w:rPr>
          <w:rFonts w:ascii="Aptos" w:hAnsi="Aptos" w:cstheme="minorHAnsi"/>
          <w:bCs/>
          <w:sz w:val="22"/>
          <w:szCs w:val="18"/>
        </w:rPr>
        <w:t>:</w:t>
      </w:r>
    </w:p>
    <w:p w14:paraId="7EBEFEF7" w14:textId="0DBFFB1C" w:rsidR="005005E2" w:rsidRPr="009A47EF" w:rsidRDefault="005005E2" w:rsidP="002F60D2">
      <w:pPr>
        <w:pStyle w:val="EOBodyText"/>
        <w:numPr>
          <w:ilvl w:val="0"/>
          <w:numId w:val="106"/>
        </w:numPr>
        <w:spacing w:after="80" w:line="21" w:lineRule="atLeast"/>
        <w:rPr>
          <w:rFonts w:ascii="Aptos" w:hAnsi="Aptos" w:cstheme="minorHAnsi"/>
          <w:bCs/>
          <w:sz w:val="22"/>
          <w:szCs w:val="18"/>
        </w:rPr>
      </w:pPr>
      <w:r w:rsidRPr="009A47EF">
        <w:rPr>
          <w:rFonts w:ascii="Aptos" w:hAnsi="Aptos" w:cstheme="minorHAnsi"/>
          <w:bCs/>
          <w:sz w:val="22"/>
          <w:szCs w:val="18"/>
        </w:rPr>
        <w:t xml:space="preserve">Executable </w:t>
      </w:r>
    </w:p>
    <w:p w14:paraId="004842F8" w14:textId="4A63BDD9" w:rsidR="005005E2" w:rsidRPr="009A47EF" w:rsidRDefault="005005E2" w:rsidP="002F60D2">
      <w:pPr>
        <w:pStyle w:val="EOBodyText"/>
        <w:numPr>
          <w:ilvl w:val="0"/>
          <w:numId w:val="106"/>
        </w:numPr>
        <w:spacing w:after="80" w:line="21" w:lineRule="atLeast"/>
        <w:rPr>
          <w:rFonts w:ascii="Aptos" w:hAnsi="Aptos" w:cstheme="minorHAnsi"/>
          <w:bCs/>
          <w:sz w:val="22"/>
          <w:szCs w:val="18"/>
        </w:rPr>
      </w:pPr>
      <w:r w:rsidRPr="009A47EF">
        <w:rPr>
          <w:rFonts w:ascii="Aptos" w:hAnsi="Aptos" w:cstheme="minorHAnsi"/>
          <w:bCs/>
          <w:sz w:val="22"/>
          <w:szCs w:val="18"/>
        </w:rPr>
        <w:t>Scalable to the promised system level and durable over time</w:t>
      </w:r>
    </w:p>
    <w:p w14:paraId="6F3DD3AC" w14:textId="6F76FA08" w:rsidR="005005E2" w:rsidRPr="009A47EF" w:rsidRDefault="005005E2" w:rsidP="002F60D2">
      <w:pPr>
        <w:pStyle w:val="EOBodyText"/>
        <w:numPr>
          <w:ilvl w:val="0"/>
          <w:numId w:val="106"/>
        </w:numPr>
        <w:spacing w:line="21" w:lineRule="atLeast"/>
        <w:rPr>
          <w:rFonts w:ascii="Aptos" w:hAnsi="Aptos" w:cstheme="minorHAnsi"/>
          <w:bCs/>
          <w:sz w:val="22"/>
          <w:szCs w:val="18"/>
        </w:rPr>
      </w:pPr>
      <w:r w:rsidRPr="009A47EF">
        <w:rPr>
          <w:rFonts w:ascii="Aptos" w:hAnsi="Aptos" w:cstheme="minorHAnsi"/>
          <w:bCs/>
          <w:sz w:val="22"/>
          <w:szCs w:val="18"/>
        </w:rPr>
        <w:t>Able to deliver on the value proposition at the promised system level</w:t>
      </w:r>
    </w:p>
    <w:p w14:paraId="1F2A2495" w14:textId="3119DD5F" w:rsidR="005005E2" w:rsidRPr="009A47EF" w:rsidRDefault="005005E2" w:rsidP="005005E2">
      <w:pPr>
        <w:pStyle w:val="EOBodyText"/>
        <w:spacing w:line="21" w:lineRule="atLeast"/>
        <w:rPr>
          <w:rFonts w:ascii="Aptos" w:hAnsi="Aptos" w:cstheme="minorHAnsi"/>
          <w:bCs/>
          <w:sz w:val="22"/>
          <w:szCs w:val="18"/>
        </w:rPr>
      </w:pPr>
      <w:r w:rsidRPr="009A47EF">
        <w:rPr>
          <w:rFonts w:ascii="Aptos" w:hAnsi="Aptos" w:cstheme="minorHAnsi"/>
          <w:bCs/>
          <w:sz w:val="22"/>
          <w:szCs w:val="18"/>
        </w:rPr>
        <w:t>In the first round, you can perform the Health Check on your own. By taking responsibility, you assess it from the perspective of all groups involved and impacted.</w:t>
      </w:r>
      <w:r w:rsidR="00D47836">
        <w:rPr>
          <w:rFonts w:ascii="Aptos" w:hAnsi="Aptos" w:cstheme="minorHAnsi"/>
          <w:bCs/>
          <w:sz w:val="22"/>
          <w:szCs w:val="18"/>
        </w:rPr>
        <w:t xml:space="preserve"> </w:t>
      </w:r>
    </w:p>
    <w:p w14:paraId="12887A30" w14:textId="708BE9B6" w:rsidR="007267F2" w:rsidRDefault="005005E2" w:rsidP="005005E2">
      <w:pPr>
        <w:pStyle w:val="EOBodyText"/>
        <w:spacing w:line="21" w:lineRule="atLeast"/>
        <w:rPr>
          <w:rFonts w:ascii="Aptos" w:hAnsi="Aptos" w:cstheme="minorHAnsi"/>
          <w:bCs/>
          <w:sz w:val="22"/>
          <w:szCs w:val="18"/>
        </w:rPr>
      </w:pPr>
      <w:r w:rsidRPr="009A47EF">
        <w:rPr>
          <w:rFonts w:ascii="Aptos" w:hAnsi="Aptos" w:cstheme="minorHAnsi"/>
          <w:bCs/>
          <w:sz w:val="22"/>
          <w:szCs w:val="18"/>
        </w:rPr>
        <w:t xml:space="preserve">If you conclude that these three responsibility requirements are met, </w:t>
      </w:r>
      <w:r w:rsidR="00D47836" w:rsidRPr="00D47836">
        <w:rPr>
          <w:rFonts w:ascii="Aptos" w:hAnsi="Aptos" w:cstheme="minorHAnsi"/>
          <w:bCs/>
          <w:sz w:val="22"/>
          <w:szCs w:val="18"/>
        </w:rPr>
        <w:t>the same Health Check is then carried out with</w:t>
      </w:r>
      <w:r w:rsidR="004512D2">
        <w:rPr>
          <w:rFonts w:ascii="Aptos" w:hAnsi="Aptos" w:cstheme="minorHAnsi"/>
          <w:bCs/>
          <w:sz w:val="22"/>
          <w:szCs w:val="18"/>
        </w:rPr>
        <w:t xml:space="preserve">: </w:t>
      </w:r>
    </w:p>
    <w:p w14:paraId="58363AED" w14:textId="77777777" w:rsidR="004512D2" w:rsidRDefault="007267F2" w:rsidP="007267F2">
      <w:pPr>
        <w:pStyle w:val="EOBodyText"/>
        <w:numPr>
          <w:ilvl w:val="0"/>
          <w:numId w:val="115"/>
        </w:numPr>
        <w:spacing w:line="21" w:lineRule="atLeast"/>
        <w:rPr>
          <w:rFonts w:ascii="Aptos" w:hAnsi="Aptos" w:cstheme="minorHAnsi"/>
          <w:bCs/>
          <w:sz w:val="22"/>
          <w:szCs w:val="18"/>
        </w:rPr>
      </w:pPr>
      <w:r>
        <w:rPr>
          <w:rFonts w:ascii="Aptos" w:hAnsi="Aptos" w:cstheme="minorHAnsi"/>
          <w:bCs/>
          <w:sz w:val="22"/>
          <w:szCs w:val="18"/>
        </w:rPr>
        <w:t>1</w:t>
      </w:r>
      <w:r w:rsidR="005005E2" w:rsidRPr="009A47EF">
        <w:rPr>
          <w:rFonts w:ascii="Aptos" w:hAnsi="Aptos" w:cstheme="minorHAnsi"/>
          <w:bCs/>
          <w:sz w:val="22"/>
          <w:szCs w:val="18"/>
        </w:rPr>
        <w:t xml:space="preserve"> or </w:t>
      </w:r>
      <w:r>
        <w:rPr>
          <w:rFonts w:ascii="Aptos" w:hAnsi="Aptos" w:cstheme="minorHAnsi"/>
          <w:bCs/>
          <w:sz w:val="22"/>
          <w:szCs w:val="18"/>
        </w:rPr>
        <w:t>2</w:t>
      </w:r>
      <w:r w:rsidR="005005E2" w:rsidRPr="009A47EF">
        <w:rPr>
          <w:rFonts w:ascii="Aptos" w:hAnsi="Aptos" w:cstheme="minorHAnsi"/>
          <w:bCs/>
          <w:sz w:val="22"/>
          <w:szCs w:val="18"/>
        </w:rPr>
        <w:t xml:space="preserve"> knowledgeable representatives from each group involved and impacted</w:t>
      </w:r>
      <w:r w:rsidR="004512D2">
        <w:rPr>
          <w:rFonts w:ascii="Aptos" w:hAnsi="Aptos" w:cstheme="minorHAnsi"/>
          <w:bCs/>
          <w:sz w:val="22"/>
          <w:szCs w:val="18"/>
        </w:rPr>
        <w:t xml:space="preserve">. </w:t>
      </w:r>
    </w:p>
    <w:p w14:paraId="762CDD6C" w14:textId="77777777" w:rsidR="00D47836" w:rsidRDefault="00D47836" w:rsidP="00D47836">
      <w:pPr>
        <w:pStyle w:val="EOBodyText"/>
        <w:numPr>
          <w:ilvl w:val="0"/>
          <w:numId w:val="115"/>
        </w:numPr>
        <w:spacing w:line="21" w:lineRule="atLeast"/>
        <w:rPr>
          <w:rFonts w:ascii="Aptos" w:hAnsi="Aptos" w:cstheme="minorHAnsi"/>
          <w:bCs/>
          <w:sz w:val="22"/>
          <w:szCs w:val="18"/>
        </w:rPr>
      </w:pPr>
      <w:r>
        <w:rPr>
          <w:rFonts w:ascii="Aptos" w:hAnsi="Aptos" w:cstheme="minorHAnsi"/>
          <w:bCs/>
          <w:sz w:val="22"/>
          <w:szCs w:val="18"/>
        </w:rPr>
        <w:t>3 to 5 participants with a basic knowledge of possibly relevant Manifesto content.</w:t>
      </w:r>
    </w:p>
    <w:p w14:paraId="1A627EB9" w14:textId="6D9E3BE6" w:rsidR="00C7116B" w:rsidRPr="00C7116B" w:rsidRDefault="007267F2" w:rsidP="00C7116B">
      <w:pPr>
        <w:pStyle w:val="EOBodyText"/>
        <w:numPr>
          <w:ilvl w:val="0"/>
          <w:numId w:val="115"/>
        </w:numPr>
        <w:spacing w:line="21" w:lineRule="atLeast"/>
        <w:rPr>
          <w:rFonts w:ascii="Aptos" w:hAnsi="Aptos" w:cstheme="minorHAnsi"/>
          <w:bCs/>
          <w:sz w:val="22"/>
          <w:szCs w:val="18"/>
        </w:rPr>
      </w:pPr>
      <w:r w:rsidRPr="00D47836">
        <w:rPr>
          <w:rFonts w:ascii="Aptos" w:hAnsi="Aptos" w:cstheme="minorHAnsi"/>
          <w:bCs/>
          <w:sz w:val="22"/>
          <w:szCs w:val="18"/>
        </w:rPr>
        <w:t>O</w:t>
      </w:r>
      <w:r w:rsidR="005005E2" w:rsidRPr="00D47836">
        <w:rPr>
          <w:rFonts w:ascii="Aptos" w:hAnsi="Aptos" w:cstheme="minorHAnsi"/>
          <w:bCs/>
          <w:sz w:val="22"/>
          <w:szCs w:val="18"/>
        </w:rPr>
        <w:t xml:space="preserve">ne — preferably two — individuals have the Skill Set for Solving Complex Problems and a basic understanding of related Manifesto </w:t>
      </w:r>
      <w:r w:rsidR="003038C5" w:rsidRPr="00D47836">
        <w:rPr>
          <w:rFonts w:ascii="Aptos" w:hAnsi="Aptos" w:cstheme="minorHAnsi"/>
          <w:bCs/>
          <w:sz w:val="22"/>
          <w:szCs w:val="18"/>
        </w:rPr>
        <w:t>content</w:t>
      </w:r>
    </w:p>
    <w:p w14:paraId="0E4CA281" w14:textId="77777777" w:rsidR="00D47836" w:rsidRDefault="00D47836" w:rsidP="00D47836">
      <w:pPr>
        <w:pStyle w:val="EOBodyText"/>
        <w:spacing w:line="21" w:lineRule="atLeast"/>
        <w:rPr>
          <w:rFonts w:ascii="Aptos" w:hAnsi="Aptos" w:cstheme="minorHAnsi"/>
          <w:bCs/>
          <w:sz w:val="22"/>
          <w:szCs w:val="18"/>
        </w:rPr>
      </w:pPr>
      <w:r w:rsidRPr="004512D2">
        <w:rPr>
          <w:rFonts w:ascii="Aptos" w:hAnsi="Aptos" w:cstheme="minorHAnsi"/>
          <w:bCs/>
          <w:sz w:val="22"/>
          <w:szCs w:val="18"/>
        </w:rPr>
        <w:t xml:space="preserve">To keep the number of participants as low as possible, individuals with solid knowledge of multiple groups may represent </w:t>
      </w:r>
      <w:r>
        <w:rPr>
          <w:rFonts w:ascii="Aptos" w:hAnsi="Aptos" w:cstheme="minorHAnsi"/>
          <w:bCs/>
          <w:sz w:val="22"/>
          <w:szCs w:val="18"/>
        </w:rPr>
        <w:t>more than one</w:t>
      </w:r>
      <w:r w:rsidRPr="004512D2">
        <w:rPr>
          <w:rFonts w:ascii="Aptos" w:hAnsi="Aptos" w:cstheme="minorHAnsi"/>
          <w:bCs/>
          <w:sz w:val="22"/>
          <w:szCs w:val="18"/>
        </w:rPr>
        <w:t xml:space="preserve"> group. They should be able to contribute the key views, experiences, and needs of the groups they represent.</w:t>
      </w:r>
    </w:p>
    <w:p w14:paraId="7EE3F214" w14:textId="77F76C8C" w:rsidR="0058075D" w:rsidRPr="009A47EF" w:rsidRDefault="007267F2" w:rsidP="00510511">
      <w:pPr>
        <w:pStyle w:val="EOBodyText"/>
        <w:spacing w:line="21" w:lineRule="atLeast"/>
        <w:rPr>
          <w:rFonts w:ascii="Aptos" w:hAnsi="Aptos" w:cstheme="minorHAnsi"/>
          <w:bCs/>
          <w:sz w:val="22"/>
          <w:szCs w:val="18"/>
        </w:rPr>
      </w:pPr>
      <w:r>
        <w:rPr>
          <w:rFonts w:ascii="Aptos" w:hAnsi="Aptos" w:cstheme="minorHAnsi"/>
          <w:bCs/>
          <w:sz w:val="22"/>
          <w:szCs w:val="18"/>
        </w:rPr>
        <w:t xml:space="preserve">The </w:t>
      </w:r>
      <w:r w:rsidR="00D47836">
        <w:rPr>
          <w:rFonts w:ascii="Aptos" w:hAnsi="Aptos" w:cstheme="minorHAnsi"/>
          <w:bCs/>
          <w:sz w:val="22"/>
          <w:szCs w:val="18"/>
        </w:rPr>
        <w:t>S</w:t>
      </w:r>
      <w:r>
        <w:rPr>
          <w:rFonts w:ascii="Aptos" w:hAnsi="Aptos" w:cstheme="minorHAnsi"/>
          <w:bCs/>
          <w:sz w:val="22"/>
          <w:szCs w:val="18"/>
        </w:rPr>
        <w:t xml:space="preserve">kill </w:t>
      </w:r>
      <w:r w:rsidR="00D47836">
        <w:rPr>
          <w:rFonts w:ascii="Aptos" w:hAnsi="Aptos" w:cstheme="minorHAnsi"/>
          <w:bCs/>
          <w:sz w:val="22"/>
          <w:szCs w:val="18"/>
        </w:rPr>
        <w:t>S</w:t>
      </w:r>
      <w:r>
        <w:rPr>
          <w:rFonts w:ascii="Aptos" w:hAnsi="Aptos" w:cstheme="minorHAnsi"/>
          <w:bCs/>
          <w:sz w:val="22"/>
          <w:szCs w:val="18"/>
        </w:rPr>
        <w:t xml:space="preserve">et is available via Manifesto Tutorial 3.4.3. The basic knowledge can be obtained via the Manifesto’s </w:t>
      </w:r>
      <w:r w:rsidR="003038C5">
        <w:rPr>
          <w:rFonts w:ascii="Aptos" w:hAnsi="Aptos" w:cstheme="minorHAnsi"/>
          <w:bCs/>
          <w:sz w:val="22"/>
          <w:szCs w:val="18"/>
        </w:rPr>
        <w:t>homepage and its submenu option ‘LoN Manifesto+OS’</w:t>
      </w:r>
      <w:r w:rsidR="005005E2" w:rsidRPr="009A47EF">
        <w:rPr>
          <w:rFonts w:ascii="Aptos" w:hAnsi="Aptos" w:cstheme="minorHAnsi"/>
          <w:bCs/>
          <w:sz w:val="22"/>
          <w:szCs w:val="18"/>
        </w:rPr>
        <w:t>.</w:t>
      </w:r>
      <w:r w:rsidR="003038C5">
        <w:rPr>
          <w:rFonts w:ascii="Aptos" w:hAnsi="Aptos" w:cstheme="minorHAnsi"/>
          <w:bCs/>
          <w:sz w:val="22"/>
          <w:szCs w:val="18"/>
        </w:rPr>
        <w:t xml:space="preserve"> </w:t>
      </w:r>
    </w:p>
    <w:p w14:paraId="4AA15263" w14:textId="1EEEA0EB" w:rsidR="00397080" w:rsidRPr="009A47EF" w:rsidRDefault="00397080" w:rsidP="00CC6609">
      <w:pPr>
        <w:pStyle w:val="Heading1"/>
      </w:pPr>
      <w:bookmarkStart w:id="5" w:name="_Toc206225847"/>
      <w:bookmarkStart w:id="6" w:name="_Toc209097333"/>
      <w:r w:rsidRPr="009A47EF">
        <w:t xml:space="preserve">Expressions </w:t>
      </w:r>
      <w:r w:rsidR="005B7E1D" w:rsidRPr="009A47EF">
        <w:t>U</w:t>
      </w:r>
      <w:r w:rsidRPr="009A47EF">
        <w:t>sed</w:t>
      </w:r>
      <w:bookmarkEnd w:id="5"/>
      <w:bookmarkEnd w:id="6"/>
      <w:r w:rsidR="005B7E1D" w:rsidRPr="009A47EF">
        <w:t xml:space="preserve"> </w:t>
      </w:r>
    </w:p>
    <w:p w14:paraId="6652C7A5" w14:textId="03D1ABC6" w:rsidR="00D73268" w:rsidRPr="009A47EF" w:rsidRDefault="00397080" w:rsidP="00E56D68">
      <w:pPr>
        <w:pStyle w:val="EOBodyText"/>
        <w:spacing w:before="240" w:line="21" w:lineRule="atLeast"/>
        <w:ind w:left="1701" w:hanging="1701"/>
        <w:rPr>
          <w:rFonts w:ascii="Aptos" w:hAnsi="Aptos" w:cstheme="minorHAnsi"/>
          <w:bCs/>
          <w:sz w:val="22"/>
          <w:szCs w:val="18"/>
        </w:rPr>
      </w:pPr>
      <w:r w:rsidRPr="009A47EF">
        <w:rPr>
          <w:rFonts w:ascii="Aptos" w:hAnsi="Aptos" w:cstheme="minorHAnsi"/>
          <w:bCs/>
          <w:sz w:val="22"/>
          <w:szCs w:val="18"/>
        </w:rPr>
        <w:t xml:space="preserve">Key personnel: </w:t>
      </w:r>
      <w:r w:rsidRPr="009A47EF">
        <w:rPr>
          <w:rFonts w:ascii="Aptos" w:hAnsi="Aptos" w:cstheme="minorHAnsi"/>
          <w:bCs/>
          <w:sz w:val="22"/>
          <w:szCs w:val="18"/>
        </w:rPr>
        <w:tab/>
      </w:r>
      <w:r w:rsidR="00D73268" w:rsidRPr="009A47EF">
        <w:rPr>
          <w:rFonts w:ascii="Aptos" w:hAnsi="Aptos" w:cstheme="minorHAnsi"/>
          <w:bCs/>
          <w:sz w:val="22"/>
          <w:szCs w:val="18"/>
        </w:rPr>
        <w:t>Refers to individuals with advisory responsibilities, decision-making authority, lead solution designers, funders, and others with similar influence. It also includes external advisors, funders, and senior management with significant influence on the project.</w:t>
      </w:r>
    </w:p>
    <w:p w14:paraId="1A137710" w14:textId="6596FE2F" w:rsidR="00D73268" w:rsidRDefault="00397080" w:rsidP="00E56D68">
      <w:pPr>
        <w:pStyle w:val="EOBodyText"/>
        <w:spacing w:line="21" w:lineRule="atLeast"/>
        <w:ind w:left="1701" w:hanging="1701"/>
        <w:rPr>
          <w:rFonts w:ascii="Aptos" w:hAnsi="Aptos" w:cstheme="minorHAnsi"/>
          <w:bCs/>
          <w:sz w:val="22"/>
          <w:szCs w:val="18"/>
        </w:rPr>
      </w:pPr>
      <w:r w:rsidRPr="009A47EF">
        <w:rPr>
          <w:rFonts w:ascii="Aptos" w:hAnsi="Aptos" w:cstheme="minorHAnsi"/>
          <w:bCs/>
          <w:sz w:val="22"/>
          <w:szCs w:val="18"/>
        </w:rPr>
        <w:t xml:space="preserve">Laws of Nature: </w:t>
      </w:r>
      <w:r w:rsidRPr="009A47EF">
        <w:rPr>
          <w:rFonts w:ascii="Aptos" w:hAnsi="Aptos" w:cstheme="minorHAnsi"/>
          <w:bCs/>
          <w:sz w:val="22"/>
          <w:szCs w:val="18"/>
        </w:rPr>
        <w:tab/>
      </w:r>
      <w:r w:rsidR="00E56D68">
        <w:rPr>
          <w:rFonts w:ascii="Aptos" w:hAnsi="Aptos" w:cstheme="minorHAnsi"/>
          <w:bCs/>
          <w:sz w:val="22"/>
          <w:szCs w:val="18"/>
        </w:rPr>
        <w:t>See the Manifesto’s homepage</w:t>
      </w:r>
      <w:r w:rsidR="000E412E">
        <w:rPr>
          <w:rFonts w:ascii="Aptos" w:hAnsi="Aptos" w:cstheme="minorHAnsi"/>
          <w:bCs/>
          <w:sz w:val="22"/>
          <w:szCs w:val="18"/>
        </w:rPr>
        <w:t xml:space="preserve"> for what is seen as a Law of Nature</w:t>
      </w:r>
    </w:p>
    <w:p w14:paraId="4D3F063D" w14:textId="03FF36CB" w:rsidR="00CC6609" w:rsidRPr="009A47EF" w:rsidRDefault="00CC6609" w:rsidP="00CC6609">
      <w:pPr>
        <w:pStyle w:val="EOBodyText"/>
        <w:spacing w:after="80" w:line="21" w:lineRule="atLeast"/>
        <w:ind w:left="1701" w:hanging="1701"/>
        <w:rPr>
          <w:rFonts w:ascii="Aptos" w:hAnsi="Aptos" w:cstheme="minorHAnsi"/>
          <w:bCs/>
          <w:sz w:val="22"/>
          <w:szCs w:val="18"/>
        </w:rPr>
      </w:pPr>
      <w:r>
        <w:rPr>
          <w:rFonts w:ascii="Aptos" w:hAnsi="Aptos" w:cstheme="minorHAnsi"/>
          <w:bCs/>
          <w:sz w:val="22"/>
          <w:szCs w:val="18"/>
        </w:rPr>
        <w:t>Project:</w:t>
      </w:r>
      <w:r>
        <w:rPr>
          <w:rFonts w:ascii="Aptos" w:hAnsi="Aptos" w:cstheme="minorHAnsi"/>
          <w:bCs/>
          <w:sz w:val="22"/>
          <w:szCs w:val="18"/>
        </w:rPr>
        <w:tab/>
      </w:r>
      <w:r w:rsidR="00E56D68" w:rsidRPr="00E56D68">
        <w:rPr>
          <w:rFonts w:ascii="Aptos" w:hAnsi="Aptos" w:cstheme="minorHAnsi"/>
          <w:bCs/>
          <w:sz w:val="22"/>
          <w:szCs w:val="18"/>
        </w:rPr>
        <w:t xml:space="preserve">Refers to </w:t>
      </w:r>
      <w:r w:rsidR="000E412E">
        <w:rPr>
          <w:rFonts w:ascii="Aptos" w:hAnsi="Aptos" w:cstheme="minorHAnsi"/>
          <w:bCs/>
          <w:sz w:val="22"/>
          <w:szCs w:val="18"/>
        </w:rPr>
        <w:t xml:space="preserve">formal </w:t>
      </w:r>
      <w:r w:rsidR="00E56D68" w:rsidRPr="00E56D68">
        <w:rPr>
          <w:rFonts w:ascii="Aptos" w:hAnsi="Aptos" w:cstheme="minorHAnsi"/>
          <w:bCs/>
          <w:sz w:val="22"/>
          <w:szCs w:val="18"/>
        </w:rPr>
        <w:t>projects, strategies, regulations, services, innovations, IT tools, processes, best practices, methods, frameworks, models, scale-up, and similar undertakings.</w:t>
      </w:r>
    </w:p>
    <w:p w14:paraId="7D9ECFBB" w14:textId="34BCE8D7" w:rsidR="006A28D3" w:rsidRPr="009A47EF" w:rsidRDefault="006A28D3" w:rsidP="00CC6609">
      <w:pPr>
        <w:pStyle w:val="Heading1"/>
      </w:pPr>
      <w:bookmarkStart w:id="7" w:name="_Toc206225848"/>
      <w:bookmarkStart w:id="8" w:name="_Toc209097334"/>
      <w:r w:rsidRPr="009A47EF">
        <w:t xml:space="preserve">Doing the Health Check </w:t>
      </w:r>
      <w:r w:rsidR="00044D6D" w:rsidRPr="009A47EF">
        <w:t>with Representatives</w:t>
      </w:r>
      <w:bookmarkEnd w:id="7"/>
      <w:bookmarkEnd w:id="8"/>
    </w:p>
    <w:p w14:paraId="4F5E07FE" w14:textId="77777777" w:rsidR="00246B08" w:rsidRPr="009A47EF" w:rsidRDefault="00246B08" w:rsidP="00246B08">
      <w:pPr>
        <w:pStyle w:val="EOBodyText"/>
        <w:spacing w:before="120" w:after="80" w:line="21" w:lineRule="atLeast"/>
        <w:rPr>
          <w:rFonts w:ascii="Aptos" w:hAnsi="Aptos" w:cstheme="minorHAnsi"/>
          <w:bCs/>
          <w:sz w:val="22"/>
          <w:szCs w:val="18"/>
        </w:rPr>
      </w:pPr>
      <w:r w:rsidRPr="009A47EF">
        <w:rPr>
          <w:rFonts w:ascii="Aptos" w:hAnsi="Aptos" w:cstheme="minorHAnsi"/>
          <w:bCs/>
          <w:sz w:val="22"/>
          <w:szCs w:val="18"/>
        </w:rPr>
        <w:t>When conducting the Health Check with representatives of the groups involved and impacted, the following is recommended:</w:t>
      </w:r>
    </w:p>
    <w:p w14:paraId="2B73FD8A" w14:textId="15BCDF83" w:rsidR="00E56D68" w:rsidRDefault="00E56D68" w:rsidP="00964986">
      <w:pPr>
        <w:pStyle w:val="EOBodyText"/>
        <w:numPr>
          <w:ilvl w:val="0"/>
          <w:numId w:val="96"/>
        </w:numPr>
        <w:spacing w:after="80" w:line="21" w:lineRule="atLeast"/>
        <w:rPr>
          <w:rFonts w:ascii="Aptos" w:hAnsi="Aptos" w:cstheme="minorHAnsi"/>
          <w:bCs/>
          <w:sz w:val="22"/>
          <w:szCs w:val="18"/>
        </w:rPr>
      </w:pPr>
      <w:r>
        <w:rPr>
          <w:rFonts w:ascii="Aptos" w:hAnsi="Aptos" w:cstheme="minorHAnsi"/>
          <w:bCs/>
          <w:sz w:val="22"/>
          <w:szCs w:val="18"/>
        </w:rPr>
        <w:t>F</w:t>
      </w:r>
      <w:r w:rsidR="00246B08" w:rsidRPr="00E56D68">
        <w:rPr>
          <w:rFonts w:ascii="Aptos" w:hAnsi="Aptos" w:cstheme="minorHAnsi"/>
          <w:bCs/>
          <w:sz w:val="22"/>
          <w:szCs w:val="18"/>
        </w:rPr>
        <w:t xml:space="preserve">ace-to-face in </w:t>
      </w:r>
      <w:r>
        <w:rPr>
          <w:rFonts w:ascii="Aptos" w:hAnsi="Aptos" w:cstheme="minorHAnsi"/>
          <w:bCs/>
          <w:sz w:val="22"/>
          <w:szCs w:val="18"/>
        </w:rPr>
        <w:t xml:space="preserve">a room  </w:t>
      </w:r>
    </w:p>
    <w:p w14:paraId="7557BE1D" w14:textId="14AD7471" w:rsidR="00E56D68" w:rsidRDefault="004F41D7" w:rsidP="00246B08">
      <w:pPr>
        <w:pStyle w:val="EOBodyText"/>
        <w:numPr>
          <w:ilvl w:val="0"/>
          <w:numId w:val="96"/>
        </w:numPr>
        <w:spacing w:after="80" w:line="21" w:lineRule="atLeast"/>
        <w:rPr>
          <w:rFonts w:ascii="Aptos" w:hAnsi="Aptos" w:cstheme="minorHAnsi"/>
          <w:bCs/>
          <w:sz w:val="22"/>
          <w:szCs w:val="18"/>
        </w:rPr>
      </w:pPr>
      <w:r>
        <w:rPr>
          <w:rFonts w:ascii="Aptos" w:hAnsi="Aptos" w:cstheme="minorHAnsi"/>
          <w:bCs/>
          <w:sz w:val="22"/>
          <w:szCs w:val="18"/>
        </w:rPr>
        <w:t xml:space="preserve">The participants are coached to </w:t>
      </w:r>
      <w:r w:rsidR="00E56D68" w:rsidRPr="00E56D68">
        <w:rPr>
          <w:rFonts w:ascii="Aptos" w:hAnsi="Aptos" w:cstheme="minorHAnsi"/>
          <w:bCs/>
          <w:sz w:val="22"/>
          <w:szCs w:val="18"/>
        </w:rPr>
        <w:t>list</w:t>
      </w:r>
      <w:r>
        <w:rPr>
          <w:rFonts w:ascii="Aptos" w:hAnsi="Aptos" w:cstheme="minorHAnsi"/>
          <w:bCs/>
          <w:sz w:val="22"/>
          <w:szCs w:val="18"/>
        </w:rPr>
        <w:t>en</w:t>
      </w:r>
      <w:r w:rsidR="000E412E">
        <w:rPr>
          <w:rFonts w:ascii="Aptos" w:hAnsi="Aptos" w:cstheme="minorHAnsi"/>
          <w:bCs/>
          <w:sz w:val="22"/>
          <w:szCs w:val="18"/>
        </w:rPr>
        <w:t xml:space="preserve"> </w:t>
      </w:r>
      <w:r w:rsidR="00E56D68" w:rsidRPr="00E56D68">
        <w:rPr>
          <w:rFonts w:ascii="Aptos" w:hAnsi="Aptos" w:cstheme="minorHAnsi"/>
          <w:bCs/>
          <w:sz w:val="22"/>
          <w:szCs w:val="18"/>
        </w:rPr>
        <w:t>beyond surface issues and popular ways of thinking</w:t>
      </w:r>
    </w:p>
    <w:p w14:paraId="4A6942BA" w14:textId="40BB87DB" w:rsidR="00246B08" w:rsidRPr="009A47EF" w:rsidRDefault="00246B08" w:rsidP="00246B08">
      <w:pPr>
        <w:pStyle w:val="EOBodyText"/>
        <w:numPr>
          <w:ilvl w:val="0"/>
          <w:numId w:val="96"/>
        </w:numPr>
        <w:spacing w:after="80" w:line="21" w:lineRule="atLeast"/>
        <w:rPr>
          <w:rFonts w:ascii="Aptos" w:hAnsi="Aptos" w:cstheme="minorHAnsi"/>
          <w:bCs/>
          <w:sz w:val="22"/>
          <w:szCs w:val="18"/>
        </w:rPr>
      </w:pPr>
      <w:r w:rsidRPr="009A47EF">
        <w:rPr>
          <w:rFonts w:ascii="Aptos" w:hAnsi="Aptos" w:cstheme="minorHAnsi"/>
          <w:bCs/>
          <w:sz w:val="22"/>
          <w:szCs w:val="18"/>
        </w:rPr>
        <w:t>All participants are equal</w:t>
      </w:r>
    </w:p>
    <w:p w14:paraId="4331ABBB" w14:textId="0BDE5110" w:rsidR="00246B08" w:rsidRPr="009A47EF" w:rsidRDefault="00246B08" w:rsidP="00246B08">
      <w:pPr>
        <w:pStyle w:val="EOBodyText"/>
        <w:numPr>
          <w:ilvl w:val="0"/>
          <w:numId w:val="96"/>
        </w:numPr>
        <w:spacing w:after="80" w:line="21" w:lineRule="atLeast"/>
        <w:rPr>
          <w:rFonts w:ascii="Aptos" w:hAnsi="Aptos" w:cstheme="minorHAnsi"/>
          <w:bCs/>
          <w:sz w:val="22"/>
          <w:szCs w:val="18"/>
        </w:rPr>
      </w:pPr>
      <w:r w:rsidRPr="009A47EF">
        <w:rPr>
          <w:rFonts w:ascii="Aptos" w:hAnsi="Aptos" w:cstheme="minorHAnsi"/>
          <w:bCs/>
          <w:sz w:val="22"/>
          <w:szCs w:val="18"/>
        </w:rPr>
        <w:t>No participant should experience negative consequences from their contributions</w:t>
      </w:r>
    </w:p>
    <w:p w14:paraId="6395F21C" w14:textId="0022E926" w:rsidR="00246B08" w:rsidRPr="009A47EF" w:rsidRDefault="00E56D68" w:rsidP="00246B08">
      <w:pPr>
        <w:pStyle w:val="EOBodyText"/>
        <w:numPr>
          <w:ilvl w:val="0"/>
          <w:numId w:val="96"/>
        </w:numPr>
        <w:spacing w:after="80" w:line="21" w:lineRule="atLeast"/>
        <w:rPr>
          <w:rFonts w:ascii="Aptos" w:hAnsi="Aptos" w:cstheme="minorHAnsi"/>
          <w:bCs/>
          <w:sz w:val="22"/>
          <w:szCs w:val="18"/>
        </w:rPr>
      </w:pPr>
      <w:r w:rsidRPr="00E56D68">
        <w:rPr>
          <w:rFonts w:ascii="Aptos" w:hAnsi="Aptos" w:cstheme="minorHAnsi"/>
          <w:bCs/>
          <w:sz w:val="22"/>
          <w:szCs w:val="18"/>
        </w:rPr>
        <w:t>A checkpoint is identified as ‘relevant’ when even a single group states that it is relevant</w:t>
      </w:r>
    </w:p>
    <w:p w14:paraId="0A75F976" w14:textId="77777777" w:rsidR="00246B08" w:rsidRPr="009A47EF" w:rsidRDefault="00246B08" w:rsidP="00246B08">
      <w:pPr>
        <w:pStyle w:val="EOBodyText"/>
        <w:numPr>
          <w:ilvl w:val="0"/>
          <w:numId w:val="96"/>
        </w:numPr>
        <w:spacing w:after="40" w:line="21" w:lineRule="atLeast"/>
        <w:rPr>
          <w:rFonts w:ascii="Aptos" w:hAnsi="Aptos" w:cstheme="minorHAnsi"/>
          <w:bCs/>
          <w:sz w:val="22"/>
          <w:szCs w:val="18"/>
        </w:rPr>
      </w:pPr>
      <w:r w:rsidRPr="009A47EF">
        <w:rPr>
          <w:rFonts w:ascii="Aptos" w:hAnsi="Aptos" w:cstheme="minorHAnsi"/>
          <w:bCs/>
          <w:sz w:val="22"/>
          <w:szCs w:val="18"/>
        </w:rPr>
        <w:t>One participant — ideally someone who:</w:t>
      </w:r>
    </w:p>
    <w:p w14:paraId="6AEFDCCF" w14:textId="53327D2A" w:rsidR="00246B08" w:rsidRPr="009A47EF" w:rsidRDefault="00246B08" w:rsidP="00C7116B">
      <w:pPr>
        <w:pStyle w:val="EOBodyText"/>
        <w:numPr>
          <w:ilvl w:val="0"/>
          <w:numId w:val="99"/>
        </w:numPr>
        <w:spacing w:after="40" w:line="21" w:lineRule="atLeast"/>
        <w:rPr>
          <w:rFonts w:ascii="Aptos" w:hAnsi="Aptos" w:cstheme="minorHAnsi"/>
          <w:bCs/>
          <w:sz w:val="22"/>
          <w:szCs w:val="18"/>
        </w:rPr>
      </w:pPr>
      <w:r w:rsidRPr="009A47EF">
        <w:rPr>
          <w:rFonts w:ascii="Aptos" w:hAnsi="Aptos" w:cstheme="minorHAnsi"/>
          <w:bCs/>
          <w:sz w:val="22"/>
          <w:szCs w:val="18"/>
        </w:rPr>
        <w:t>has a stake in achieving a successful project or decision and</w:t>
      </w:r>
    </w:p>
    <w:p w14:paraId="6620DD15" w14:textId="77777777" w:rsidR="00C7116B" w:rsidRDefault="00246B08" w:rsidP="00C7116B">
      <w:pPr>
        <w:pStyle w:val="EOBodyText"/>
        <w:numPr>
          <w:ilvl w:val="0"/>
          <w:numId w:val="99"/>
        </w:numPr>
        <w:spacing w:after="80" w:line="21" w:lineRule="atLeast"/>
        <w:rPr>
          <w:rFonts w:ascii="Aptos" w:hAnsi="Aptos" w:cstheme="minorHAnsi"/>
          <w:bCs/>
          <w:sz w:val="22"/>
          <w:szCs w:val="18"/>
        </w:rPr>
      </w:pPr>
      <w:r w:rsidRPr="00C7116B">
        <w:rPr>
          <w:rFonts w:ascii="Aptos" w:hAnsi="Aptos" w:cstheme="minorHAnsi"/>
          <w:bCs/>
          <w:sz w:val="22"/>
          <w:szCs w:val="18"/>
        </w:rPr>
        <w:t xml:space="preserve">has the mindset of going beyond what has been tried before </w:t>
      </w:r>
    </w:p>
    <w:p w14:paraId="634A59A9" w14:textId="2ED61643" w:rsidR="009A47EF" w:rsidRPr="00C7116B" w:rsidRDefault="00246B08" w:rsidP="00C7116B">
      <w:pPr>
        <w:pStyle w:val="EOBodyText"/>
        <w:spacing w:after="80" w:line="21" w:lineRule="atLeast"/>
        <w:ind w:left="720"/>
        <w:rPr>
          <w:rFonts w:ascii="Aptos" w:hAnsi="Aptos" w:cstheme="minorHAnsi"/>
          <w:bCs/>
          <w:sz w:val="22"/>
          <w:szCs w:val="18"/>
        </w:rPr>
      </w:pPr>
      <w:r w:rsidRPr="00C7116B">
        <w:rPr>
          <w:rFonts w:ascii="Aptos" w:hAnsi="Aptos" w:cstheme="minorHAnsi"/>
          <w:bCs/>
          <w:sz w:val="22"/>
          <w:szCs w:val="18"/>
        </w:rPr>
        <w:t>takes on the responsibility described above</w:t>
      </w:r>
    </w:p>
    <w:p w14:paraId="77C0497A" w14:textId="4CAFB5A9" w:rsidR="00B4776B" w:rsidRPr="00CC6609" w:rsidRDefault="00C3697B" w:rsidP="00CC6609">
      <w:pPr>
        <w:pStyle w:val="Heading1"/>
      </w:pPr>
      <w:bookmarkStart w:id="9" w:name="_Toc209097335"/>
      <w:r>
        <w:lastRenderedPageBreak/>
        <w:t>Health Check Conclusions</w:t>
      </w:r>
      <w:bookmarkEnd w:id="9"/>
    </w:p>
    <w:p w14:paraId="26CFD17F" w14:textId="77777777" w:rsidR="00B4776B" w:rsidRDefault="00B4776B" w:rsidP="00B4776B"/>
    <w:p w14:paraId="71D341FF" w14:textId="5BABBEFD" w:rsidR="00C3697B" w:rsidRPr="00C3697B" w:rsidRDefault="00C3697B" w:rsidP="00254589">
      <w:pPr>
        <w:pStyle w:val="EOBodyText"/>
        <w:spacing w:after="60" w:line="21" w:lineRule="atLeast"/>
        <w:rPr>
          <w:rFonts w:ascii="Aptos" w:hAnsi="Aptos" w:cstheme="minorHAnsi"/>
          <w:b/>
          <w:sz w:val="28"/>
          <w:szCs w:val="28"/>
        </w:rPr>
      </w:pPr>
      <w:r w:rsidRPr="00C3697B">
        <w:rPr>
          <w:rFonts w:ascii="Aptos" w:hAnsi="Aptos" w:cstheme="minorHAnsi"/>
          <w:b/>
          <w:sz w:val="28"/>
          <w:szCs w:val="28"/>
        </w:rPr>
        <w:t>The Project:</w:t>
      </w:r>
    </w:p>
    <w:tbl>
      <w:tblPr>
        <w:tblStyle w:val="TableGrid"/>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8" w:type="dxa"/>
          <w:right w:w="28" w:type="dxa"/>
        </w:tblCellMar>
        <w:tblLook w:val="04A0" w:firstRow="1" w:lastRow="0" w:firstColumn="1" w:lastColumn="0" w:noHBand="0" w:noVBand="1"/>
      </w:tblPr>
      <w:tblGrid>
        <w:gridCol w:w="4106"/>
        <w:gridCol w:w="5812"/>
      </w:tblGrid>
      <w:tr w:rsidR="00B4776B" w:rsidRPr="009A47EF" w14:paraId="4D0B89F7" w14:textId="77777777" w:rsidTr="00C3697B">
        <w:tc>
          <w:tcPr>
            <w:tcW w:w="4106" w:type="dxa"/>
          </w:tcPr>
          <w:p w14:paraId="0DA4B880" w14:textId="77777777" w:rsidR="00B4776B" w:rsidRPr="009A47EF" w:rsidRDefault="00B4776B" w:rsidP="001738DA">
            <w:pPr>
              <w:pStyle w:val="EOBodyText"/>
              <w:spacing w:before="80" w:after="80" w:line="21" w:lineRule="atLeast"/>
              <w:rPr>
                <w:rFonts w:ascii="Aptos" w:hAnsi="Aptos" w:cstheme="minorHAnsi"/>
                <w:bCs/>
                <w:sz w:val="22"/>
                <w:szCs w:val="22"/>
              </w:rPr>
            </w:pPr>
            <w:r w:rsidRPr="009A47EF">
              <w:rPr>
                <w:rFonts w:ascii="Aptos" w:hAnsi="Aptos" w:cstheme="minorHAnsi"/>
                <w:bCs/>
                <w:sz w:val="22"/>
                <w:szCs w:val="22"/>
              </w:rPr>
              <w:t>Project or decision name:</w:t>
            </w:r>
          </w:p>
        </w:tc>
        <w:tc>
          <w:tcPr>
            <w:tcW w:w="5812" w:type="dxa"/>
          </w:tcPr>
          <w:p w14:paraId="0346C54B" w14:textId="77777777" w:rsidR="00B4776B" w:rsidRPr="00422273" w:rsidRDefault="00B4776B" w:rsidP="001738DA">
            <w:pPr>
              <w:pStyle w:val="EOBodyText"/>
              <w:spacing w:before="80" w:after="80" w:line="21" w:lineRule="atLeast"/>
              <w:rPr>
                <w:rFonts w:ascii="Aptos" w:hAnsi="Aptos" w:cstheme="minorHAnsi"/>
                <w:b/>
                <w:sz w:val="22"/>
                <w:szCs w:val="22"/>
              </w:rPr>
            </w:pPr>
          </w:p>
        </w:tc>
      </w:tr>
      <w:tr w:rsidR="00B4776B" w:rsidRPr="009A47EF" w14:paraId="5A773AD0" w14:textId="77777777" w:rsidTr="00C3697B">
        <w:tc>
          <w:tcPr>
            <w:tcW w:w="4106" w:type="dxa"/>
          </w:tcPr>
          <w:p w14:paraId="4EB899A8" w14:textId="77777777" w:rsidR="00B4776B" w:rsidRPr="009A47EF" w:rsidRDefault="00B4776B"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Anticipated scale-up or system level:</w:t>
            </w:r>
          </w:p>
        </w:tc>
        <w:tc>
          <w:tcPr>
            <w:tcW w:w="5812" w:type="dxa"/>
          </w:tcPr>
          <w:p w14:paraId="1AEB931B"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3242DA96" w14:textId="77777777" w:rsidTr="00C3697B">
        <w:tc>
          <w:tcPr>
            <w:tcW w:w="4106" w:type="dxa"/>
          </w:tcPr>
          <w:p w14:paraId="2B182CC2" w14:textId="77777777" w:rsidR="00B4776B" w:rsidRPr="009A47EF" w:rsidRDefault="00B4776B"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Value expectation at the anticipated system level:</w:t>
            </w:r>
          </w:p>
        </w:tc>
        <w:tc>
          <w:tcPr>
            <w:tcW w:w="5812" w:type="dxa"/>
          </w:tcPr>
          <w:p w14:paraId="5979D73B"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1CB3BFB3" w14:textId="77777777" w:rsidTr="00C3697B">
        <w:tc>
          <w:tcPr>
            <w:tcW w:w="4106" w:type="dxa"/>
          </w:tcPr>
          <w:p w14:paraId="49C87266" w14:textId="025725E2" w:rsidR="00B4776B" w:rsidRPr="009A47EF" w:rsidRDefault="00B4776B"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 xml:space="preserve">Responsibility for this </w:t>
            </w:r>
            <w:r w:rsidR="00C7116B">
              <w:rPr>
                <w:rFonts w:ascii="Aptos" w:hAnsi="Aptos" w:cstheme="minorHAnsi"/>
                <w:bCs/>
                <w:sz w:val="22"/>
                <w:szCs w:val="22"/>
              </w:rPr>
              <w:t>Health Check</w:t>
            </w:r>
            <w:r w:rsidRPr="009A47EF">
              <w:rPr>
                <w:rFonts w:ascii="Aptos" w:hAnsi="Aptos" w:cstheme="minorHAnsi"/>
                <w:bCs/>
                <w:sz w:val="22"/>
                <w:szCs w:val="22"/>
              </w:rPr>
              <w:t xml:space="preserve"> covering the whole challenge (rather than just parts) was taken on and driven by:</w:t>
            </w:r>
          </w:p>
        </w:tc>
        <w:tc>
          <w:tcPr>
            <w:tcW w:w="5812" w:type="dxa"/>
          </w:tcPr>
          <w:p w14:paraId="29D99EF4"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172B3896" w14:textId="77777777" w:rsidTr="00C3697B">
        <w:tc>
          <w:tcPr>
            <w:tcW w:w="4106" w:type="dxa"/>
          </w:tcPr>
          <w:p w14:paraId="36CDED53" w14:textId="63F571B5" w:rsidR="00B4776B" w:rsidRPr="009A47EF" w:rsidRDefault="009A47EF"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Health check o</w:t>
            </w:r>
            <w:r w:rsidR="00B4776B" w:rsidRPr="009A47EF">
              <w:rPr>
                <w:rFonts w:ascii="Aptos" w:hAnsi="Aptos" w:cstheme="minorHAnsi"/>
                <w:bCs/>
                <w:sz w:val="22"/>
                <w:szCs w:val="22"/>
              </w:rPr>
              <w:t>rganiser:</w:t>
            </w:r>
          </w:p>
        </w:tc>
        <w:tc>
          <w:tcPr>
            <w:tcW w:w="5812" w:type="dxa"/>
          </w:tcPr>
          <w:p w14:paraId="151664F1"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348531CF" w14:textId="77777777" w:rsidTr="00C3697B">
        <w:tc>
          <w:tcPr>
            <w:tcW w:w="4106" w:type="dxa"/>
          </w:tcPr>
          <w:p w14:paraId="70268D75" w14:textId="0EB86C7E" w:rsidR="00B4776B" w:rsidRPr="009A47EF" w:rsidRDefault="009A47EF"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Health check n</w:t>
            </w:r>
            <w:r w:rsidR="00B4776B" w:rsidRPr="009A47EF">
              <w:rPr>
                <w:rFonts w:ascii="Aptos" w:hAnsi="Aptos" w:cstheme="minorHAnsi"/>
                <w:bCs/>
                <w:sz w:val="22"/>
                <w:szCs w:val="22"/>
              </w:rPr>
              <w:t>ote taker:</w:t>
            </w:r>
          </w:p>
        </w:tc>
        <w:tc>
          <w:tcPr>
            <w:tcW w:w="5812" w:type="dxa"/>
          </w:tcPr>
          <w:p w14:paraId="120DBFD6"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5082DEB9" w14:textId="77777777" w:rsidTr="00C3697B">
        <w:tc>
          <w:tcPr>
            <w:tcW w:w="4106" w:type="dxa"/>
          </w:tcPr>
          <w:p w14:paraId="74D4AD75" w14:textId="77777777" w:rsidR="00B4776B" w:rsidRPr="009A47EF" w:rsidRDefault="00B4776B"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Participants by the group they represent:</w:t>
            </w:r>
          </w:p>
        </w:tc>
        <w:tc>
          <w:tcPr>
            <w:tcW w:w="5812" w:type="dxa"/>
          </w:tcPr>
          <w:p w14:paraId="1E0F6ADA" w14:textId="77777777" w:rsidR="00B4776B" w:rsidRPr="009A47EF" w:rsidRDefault="00B4776B" w:rsidP="001738DA">
            <w:pPr>
              <w:pStyle w:val="EOBodyText"/>
              <w:spacing w:before="80" w:after="80" w:line="21" w:lineRule="atLeast"/>
              <w:rPr>
                <w:rFonts w:ascii="Aptos" w:hAnsi="Aptos" w:cstheme="minorHAnsi"/>
                <w:bCs/>
                <w:sz w:val="22"/>
                <w:szCs w:val="22"/>
              </w:rPr>
            </w:pPr>
          </w:p>
        </w:tc>
      </w:tr>
      <w:tr w:rsidR="00B4776B" w:rsidRPr="009A47EF" w14:paraId="1045D9B1" w14:textId="77777777" w:rsidTr="00C3697B">
        <w:tc>
          <w:tcPr>
            <w:tcW w:w="4106" w:type="dxa"/>
          </w:tcPr>
          <w:p w14:paraId="47A73B85" w14:textId="2A511076" w:rsidR="00B4776B" w:rsidRPr="009A47EF" w:rsidRDefault="00B4776B" w:rsidP="001738DA">
            <w:pPr>
              <w:pStyle w:val="EOBodyText"/>
              <w:spacing w:before="80" w:after="80" w:line="21" w:lineRule="atLeast"/>
              <w:jc w:val="left"/>
              <w:rPr>
                <w:rFonts w:ascii="Aptos" w:hAnsi="Aptos" w:cstheme="minorHAnsi"/>
                <w:bCs/>
                <w:sz w:val="22"/>
                <w:szCs w:val="22"/>
              </w:rPr>
            </w:pPr>
            <w:r w:rsidRPr="009A47EF">
              <w:rPr>
                <w:rFonts w:ascii="Aptos" w:hAnsi="Aptos" w:cstheme="minorHAnsi"/>
                <w:bCs/>
                <w:sz w:val="22"/>
                <w:szCs w:val="22"/>
              </w:rPr>
              <w:t xml:space="preserve">This is a follow-up </w:t>
            </w:r>
            <w:r w:rsidR="00C7116B">
              <w:rPr>
                <w:rFonts w:ascii="Aptos" w:hAnsi="Aptos" w:cstheme="minorHAnsi"/>
                <w:bCs/>
                <w:sz w:val="22"/>
                <w:szCs w:val="22"/>
              </w:rPr>
              <w:t>Health Check</w:t>
            </w:r>
            <w:r w:rsidRPr="009A47EF">
              <w:rPr>
                <w:rFonts w:ascii="Aptos" w:hAnsi="Aptos" w:cstheme="minorHAnsi"/>
                <w:bCs/>
                <w:sz w:val="22"/>
                <w:szCs w:val="22"/>
              </w:rPr>
              <w:t xml:space="preserve"> to an earlier one dated:</w:t>
            </w:r>
          </w:p>
        </w:tc>
        <w:tc>
          <w:tcPr>
            <w:tcW w:w="5812" w:type="dxa"/>
          </w:tcPr>
          <w:p w14:paraId="75A32EC3" w14:textId="77777777" w:rsidR="00B4776B" w:rsidRPr="009A47EF" w:rsidRDefault="00B4776B" w:rsidP="001738DA">
            <w:pPr>
              <w:pStyle w:val="EOBodyText"/>
              <w:spacing w:before="80" w:after="80" w:line="21" w:lineRule="atLeast"/>
              <w:rPr>
                <w:rFonts w:ascii="Aptos" w:hAnsi="Aptos" w:cstheme="minorHAnsi"/>
                <w:bCs/>
                <w:sz w:val="22"/>
                <w:szCs w:val="22"/>
              </w:rPr>
            </w:pPr>
          </w:p>
        </w:tc>
      </w:tr>
    </w:tbl>
    <w:p w14:paraId="6EF69B6A" w14:textId="2759C6AD" w:rsidR="00422273" w:rsidRPr="00C3697B" w:rsidRDefault="00422273" w:rsidP="00C3697B">
      <w:pPr>
        <w:pStyle w:val="EOBodyText"/>
        <w:spacing w:before="240" w:line="21" w:lineRule="atLeast"/>
        <w:rPr>
          <w:rFonts w:ascii="Aptos" w:hAnsi="Aptos" w:cstheme="minorHAnsi"/>
          <w:b/>
          <w:sz w:val="28"/>
          <w:szCs w:val="28"/>
        </w:rPr>
      </w:pPr>
      <w:r w:rsidRPr="00C3697B">
        <w:rPr>
          <w:rFonts w:ascii="Aptos" w:hAnsi="Aptos" w:cstheme="minorHAnsi"/>
          <w:b/>
          <w:sz w:val="28"/>
          <w:szCs w:val="28"/>
        </w:rPr>
        <w:t>Outcome</w:t>
      </w:r>
    </w:p>
    <w:p w14:paraId="7C673D9B" w14:textId="754AD19D" w:rsidR="009A47EF" w:rsidRPr="009A47EF" w:rsidRDefault="009A47EF" w:rsidP="009A47EF">
      <w:pPr>
        <w:pStyle w:val="EOBodyText"/>
        <w:spacing w:before="120" w:line="21" w:lineRule="atLeast"/>
        <w:rPr>
          <w:rFonts w:ascii="Aptos" w:hAnsi="Aptos" w:cstheme="minorHAnsi"/>
          <w:b/>
          <w:sz w:val="22"/>
          <w:szCs w:val="22"/>
        </w:rPr>
      </w:pPr>
      <w:r w:rsidRPr="009A47EF">
        <w:rPr>
          <w:rFonts w:ascii="Aptos" w:hAnsi="Aptos" w:cstheme="minorHAnsi"/>
          <w:b/>
          <w:sz w:val="22"/>
          <w:szCs w:val="22"/>
        </w:rPr>
        <w:t xml:space="preserve">The following conclusions are provided by: </w:t>
      </w:r>
    </w:p>
    <w:p w14:paraId="1FB36FE0" w14:textId="77777777" w:rsidR="009A47EF" w:rsidRPr="009A47EF" w:rsidRDefault="009A47EF" w:rsidP="009A47EF">
      <w:pPr>
        <w:pStyle w:val="EOBodyText"/>
        <w:numPr>
          <w:ilvl w:val="0"/>
          <w:numId w:val="94"/>
        </w:numPr>
        <w:spacing w:line="21" w:lineRule="atLeast"/>
        <w:rPr>
          <w:rFonts w:ascii="Aptos" w:hAnsi="Aptos" w:cstheme="minorHAnsi"/>
          <w:bCs/>
          <w:sz w:val="22"/>
          <w:szCs w:val="22"/>
        </w:rPr>
      </w:pPr>
      <w:r w:rsidRPr="009A47EF">
        <w:rPr>
          <w:rFonts w:ascii="Aptos" w:hAnsi="Aptos" w:cstheme="minorHAnsi"/>
          <w:bCs/>
          <w:sz w:val="22"/>
          <w:szCs w:val="22"/>
        </w:rPr>
        <w:t>The person who assumed responsibility for addressing the whole challenge</w:t>
      </w:r>
    </w:p>
    <w:p w14:paraId="41D7B4EC" w14:textId="77777777" w:rsidR="009A47EF" w:rsidRPr="009A47EF" w:rsidRDefault="009A47EF" w:rsidP="009A47EF">
      <w:pPr>
        <w:pStyle w:val="EOBodyText"/>
        <w:numPr>
          <w:ilvl w:val="0"/>
          <w:numId w:val="94"/>
        </w:numPr>
        <w:spacing w:line="21" w:lineRule="atLeast"/>
        <w:rPr>
          <w:rFonts w:ascii="Aptos" w:hAnsi="Aptos" w:cstheme="minorHAnsi"/>
          <w:bCs/>
          <w:sz w:val="22"/>
          <w:szCs w:val="22"/>
        </w:rPr>
      </w:pPr>
      <w:r w:rsidRPr="009A47EF">
        <w:rPr>
          <w:rFonts w:ascii="Aptos" w:hAnsi="Aptos" w:cstheme="minorHAnsi"/>
          <w:bCs/>
          <w:sz w:val="22"/>
          <w:szCs w:val="22"/>
        </w:rPr>
        <w:t xml:space="preserve">The organiser </w:t>
      </w:r>
    </w:p>
    <w:p w14:paraId="0B44A5B1" w14:textId="447232EC" w:rsidR="009A47EF" w:rsidRPr="009A47EF" w:rsidRDefault="009A47EF" w:rsidP="009A47EF">
      <w:pPr>
        <w:pStyle w:val="EOBodyText"/>
        <w:numPr>
          <w:ilvl w:val="0"/>
          <w:numId w:val="94"/>
        </w:numPr>
        <w:spacing w:line="21" w:lineRule="atLeast"/>
        <w:rPr>
          <w:rFonts w:ascii="Aptos" w:hAnsi="Aptos" w:cstheme="minorHAnsi"/>
          <w:bCs/>
          <w:sz w:val="22"/>
          <w:szCs w:val="22"/>
        </w:rPr>
      </w:pPr>
      <w:r w:rsidRPr="009A47EF">
        <w:rPr>
          <w:rFonts w:ascii="Aptos" w:hAnsi="Aptos" w:cstheme="minorHAnsi"/>
          <w:bCs/>
          <w:sz w:val="22"/>
          <w:szCs w:val="22"/>
        </w:rPr>
        <w:t xml:space="preserve">The consensus of the representatives of the groups involved and </w:t>
      </w:r>
      <w:r w:rsidR="00C7116B">
        <w:rPr>
          <w:rFonts w:ascii="Aptos" w:hAnsi="Aptos" w:cstheme="minorHAnsi"/>
          <w:bCs/>
          <w:sz w:val="22"/>
          <w:szCs w:val="22"/>
        </w:rPr>
        <w:t>impacted</w:t>
      </w:r>
    </w:p>
    <w:p w14:paraId="6E5D1187" w14:textId="77777777" w:rsidR="009A47EF" w:rsidRPr="009A47EF" w:rsidRDefault="009A47EF" w:rsidP="00CC6609">
      <w:pPr>
        <w:pStyle w:val="EOBodyText"/>
        <w:spacing w:before="360" w:line="21" w:lineRule="atLeast"/>
        <w:rPr>
          <w:rFonts w:ascii="Aptos" w:hAnsi="Aptos" w:cstheme="minorHAnsi"/>
          <w:b/>
          <w:sz w:val="22"/>
          <w:szCs w:val="22"/>
        </w:rPr>
      </w:pPr>
      <w:r w:rsidRPr="009A47EF">
        <w:rPr>
          <w:rFonts w:ascii="Aptos" w:hAnsi="Aptos" w:cstheme="minorHAnsi"/>
          <w:b/>
          <w:sz w:val="22"/>
          <w:szCs w:val="22"/>
        </w:rPr>
        <w:t>Conclusions</w:t>
      </w:r>
    </w:p>
    <w:p w14:paraId="037668D9" w14:textId="77777777" w:rsidR="009A47EF" w:rsidRPr="009A47EF" w:rsidRDefault="009A47EF" w:rsidP="009A47EF">
      <w:pPr>
        <w:pStyle w:val="EOBodyText"/>
        <w:numPr>
          <w:ilvl w:val="0"/>
          <w:numId w:val="92"/>
        </w:numPr>
        <w:spacing w:line="21" w:lineRule="atLeast"/>
        <w:rPr>
          <w:rFonts w:ascii="Aptos" w:hAnsi="Aptos" w:cstheme="minorHAnsi"/>
          <w:bCs/>
          <w:sz w:val="22"/>
          <w:szCs w:val="22"/>
        </w:rPr>
      </w:pPr>
      <w:r w:rsidRPr="009A47EF">
        <w:rPr>
          <w:rFonts w:ascii="Aptos" w:hAnsi="Aptos" w:cstheme="minorHAnsi"/>
          <w:bCs/>
          <w:sz w:val="22"/>
          <w:szCs w:val="22"/>
        </w:rPr>
        <w:t xml:space="preserve">All checkpoints are either identified as non-relevant or addressed at satisfactory levels </w:t>
      </w:r>
    </w:p>
    <w:p w14:paraId="70A10999" w14:textId="77777777" w:rsidR="009A47EF" w:rsidRPr="009A47EF" w:rsidRDefault="009A47EF" w:rsidP="009A47EF">
      <w:pPr>
        <w:pStyle w:val="EOBodyText"/>
        <w:numPr>
          <w:ilvl w:val="0"/>
          <w:numId w:val="92"/>
        </w:numPr>
        <w:spacing w:line="21" w:lineRule="atLeast"/>
        <w:rPr>
          <w:rFonts w:ascii="Aptos" w:hAnsi="Aptos" w:cstheme="minorHAnsi"/>
          <w:bCs/>
          <w:sz w:val="22"/>
          <w:szCs w:val="22"/>
        </w:rPr>
      </w:pPr>
      <w:r w:rsidRPr="009A47EF">
        <w:rPr>
          <w:rFonts w:ascii="Aptos" w:hAnsi="Aptos" w:cstheme="minorHAnsi"/>
          <w:bCs/>
          <w:sz w:val="22"/>
          <w:szCs w:val="22"/>
        </w:rPr>
        <w:t xml:space="preserve">A deeper investigation is required </w:t>
      </w:r>
    </w:p>
    <w:p w14:paraId="37B95B08" w14:textId="2982D5BF" w:rsidR="00254589" w:rsidRDefault="009A47EF" w:rsidP="008B1505">
      <w:pPr>
        <w:pStyle w:val="EOBodyText"/>
        <w:numPr>
          <w:ilvl w:val="0"/>
          <w:numId w:val="92"/>
        </w:numPr>
        <w:spacing w:after="60" w:line="21" w:lineRule="atLeast"/>
        <w:rPr>
          <w:rFonts w:ascii="Aptos" w:hAnsi="Aptos" w:cstheme="minorHAnsi"/>
          <w:bCs/>
          <w:sz w:val="22"/>
          <w:szCs w:val="22"/>
        </w:rPr>
      </w:pPr>
      <w:r w:rsidRPr="00254589">
        <w:rPr>
          <w:rFonts w:ascii="Aptos" w:hAnsi="Aptos" w:cstheme="minorHAnsi"/>
          <w:bCs/>
          <w:sz w:val="22"/>
          <w:szCs w:val="22"/>
        </w:rPr>
        <w:t>To prevent foreseeable failure, becoming stuck in the system, or a drastic reduction in the value expectation, a GO decision should only be made after</w:t>
      </w:r>
      <w:r w:rsidR="00C7116B" w:rsidRPr="00254589">
        <w:rPr>
          <w:rFonts w:ascii="Aptos" w:hAnsi="Aptos" w:cstheme="minorHAnsi"/>
          <w:bCs/>
          <w:sz w:val="22"/>
          <w:szCs w:val="22"/>
        </w:rPr>
        <w:t xml:space="preserve"> t</w:t>
      </w:r>
      <w:r w:rsidRPr="00254589">
        <w:rPr>
          <w:rFonts w:ascii="Aptos" w:hAnsi="Aptos" w:cstheme="minorHAnsi"/>
          <w:bCs/>
          <w:sz w:val="22"/>
          <w:szCs w:val="22"/>
        </w:rPr>
        <w:t xml:space="preserve">he </w:t>
      </w:r>
      <w:r w:rsidR="00254589" w:rsidRPr="00254589">
        <w:rPr>
          <w:rFonts w:ascii="Aptos" w:hAnsi="Aptos" w:cstheme="minorHAnsi"/>
          <w:bCs/>
          <w:sz w:val="22"/>
          <w:szCs w:val="22"/>
        </w:rPr>
        <w:t xml:space="preserve">participants of the Health Check </w:t>
      </w:r>
      <w:r w:rsidR="00C7116B" w:rsidRPr="00254589">
        <w:rPr>
          <w:rFonts w:ascii="Aptos" w:hAnsi="Aptos" w:cstheme="minorHAnsi"/>
          <w:bCs/>
          <w:sz w:val="22"/>
          <w:szCs w:val="22"/>
        </w:rPr>
        <w:t xml:space="preserve">have concluded together that the </w:t>
      </w:r>
      <w:r w:rsidR="00254589" w:rsidRPr="00254589">
        <w:rPr>
          <w:rFonts w:ascii="Aptos" w:hAnsi="Aptos" w:cstheme="minorHAnsi"/>
          <w:bCs/>
          <w:sz w:val="22"/>
          <w:szCs w:val="22"/>
        </w:rPr>
        <w:t xml:space="preserve">identified issues </w:t>
      </w:r>
      <w:r w:rsidR="00254589">
        <w:rPr>
          <w:rFonts w:ascii="Aptos" w:hAnsi="Aptos" w:cstheme="minorHAnsi"/>
          <w:bCs/>
          <w:sz w:val="22"/>
          <w:szCs w:val="22"/>
        </w:rPr>
        <w:t>are addressed to the level where the project becomes:</w:t>
      </w:r>
    </w:p>
    <w:p w14:paraId="57F11ACB" w14:textId="77777777" w:rsidR="00254589" w:rsidRPr="009A47EF" w:rsidRDefault="00254589" w:rsidP="00254589">
      <w:pPr>
        <w:pStyle w:val="EOBodyText"/>
        <w:numPr>
          <w:ilvl w:val="1"/>
          <w:numId w:val="92"/>
        </w:numPr>
        <w:spacing w:after="80" w:line="21" w:lineRule="atLeast"/>
        <w:rPr>
          <w:rFonts w:ascii="Aptos" w:hAnsi="Aptos" w:cstheme="minorHAnsi"/>
          <w:bCs/>
          <w:sz w:val="22"/>
          <w:szCs w:val="18"/>
        </w:rPr>
      </w:pPr>
      <w:r w:rsidRPr="009A47EF">
        <w:rPr>
          <w:rFonts w:ascii="Aptos" w:hAnsi="Aptos" w:cstheme="minorHAnsi"/>
          <w:bCs/>
          <w:sz w:val="22"/>
          <w:szCs w:val="18"/>
        </w:rPr>
        <w:t xml:space="preserve">Executable </w:t>
      </w:r>
    </w:p>
    <w:p w14:paraId="579DD0B0" w14:textId="77777777" w:rsidR="00254589" w:rsidRPr="009A47EF" w:rsidRDefault="00254589" w:rsidP="00254589">
      <w:pPr>
        <w:pStyle w:val="EOBodyText"/>
        <w:numPr>
          <w:ilvl w:val="1"/>
          <w:numId w:val="92"/>
        </w:numPr>
        <w:spacing w:after="80" w:line="21" w:lineRule="atLeast"/>
        <w:rPr>
          <w:rFonts w:ascii="Aptos" w:hAnsi="Aptos" w:cstheme="minorHAnsi"/>
          <w:bCs/>
          <w:sz w:val="22"/>
          <w:szCs w:val="18"/>
        </w:rPr>
      </w:pPr>
      <w:r w:rsidRPr="009A47EF">
        <w:rPr>
          <w:rFonts w:ascii="Aptos" w:hAnsi="Aptos" w:cstheme="minorHAnsi"/>
          <w:bCs/>
          <w:sz w:val="22"/>
          <w:szCs w:val="18"/>
        </w:rPr>
        <w:t>Scalable to the promised system level and durable over time</w:t>
      </w:r>
    </w:p>
    <w:p w14:paraId="37DAD9FD" w14:textId="689CAF27" w:rsidR="00254589" w:rsidRPr="00254589" w:rsidRDefault="00254589" w:rsidP="00254589">
      <w:pPr>
        <w:pStyle w:val="EOBodyText"/>
        <w:numPr>
          <w:ilvl w:val="1"/>
          <w:numId w:val="92"/>
        </w:numPr>
        <w:spacing w:line="21" w:lineRule="atLeast"/>
        <w:rPr>
          <w:rFonts w:ascii="Aptos" w:hAnsi="Aptos" w:cstheme="minorHAnsi"/>
          <w:bCs/>
          <w:sz w:val="22"/>
          <w:szCs w:val="18"/>
        </w:rPr>
      </w:pPr>
      <w:r>
        <w:rPr>
          <w:rFonts w:ascii="Aptos" w:hAnsi="Aptos" w:cstheme="minorHAnsi"/>
          <w:bCs/>
          <w:sz w:val="22"/>
          <w:szCs w:val="18"/>
        </w:rPr>
        <w:t>Can</w:t>
      </w:r>
      <w:r w:rsidRPr="009A47EF">
        <w:rPr>
          <w:rFonts w:ascii="Aptos" w:hAnsi="Aptos" w:cstheme="minorHAnsi"/>
          <w:bCs/>
          <w:sz w:val="22"/>
          <w:szCs w:val="18"/>
        </w:rPr>
        <w:t xml:space="preserve"> deliver on the value proposition </w:t>
      </w:r>
    </w:p>
    <w:p w14:paraId="06BD5D9B" w14:textId="5CE60078" w:rsidR="009A47EF" w:rsidRPr="00254589" w:rsidRDefault="00254589" w:rsidP="008B1505">
      <w:pPr>
        <w:pStyle w:val="EOBodyText"/>
        <w:numPr>
          <w:ilvl w:val="0"/>
          <w:numId w:val="92"/>
        </w:numPr>
        <w:spacing w:after="60" w:line="21" w:lineRule="atLeast"/>
        <w:rPr>
          <w:rFonts w:ascii="Aptos" w:hAnsi="Aptos" w:cstheme="minorHAnsi"/>
          <w:bCs/>
          <w:sz w:val="22"/>
          <w:szCs w:val="22"/>
        </w:rPr>
      </w:pPr>
      <w:r>
        <w:rPr>
          <w:rFonts w:ascii="Aptos" w:hAnsi="Aptos" w:cstheme="minorHAnsi"/>
          <w:bCs/>
          <w:sz w:val="22"/>
          <w:szCs w:val="22"/>
        </w:rPr>
        <w:t>T</w:t>
      </w:r>
      <w:r w:rsidR="009A47EF" w:rsidRPr="00254589">
        <w:rPr>
          <w:rFonts w:ascii="Aptos" w:hAnsi="Aptos" w:cstheme="minorHAnsi"/>
          <w:bCs/>
          <w:sz w:val="22"/>
          <w:szCs w:val="22"/>
        </w:rPr>
        <w:t xml:space="preserve">his </w:t>
      </w:r>
      <w:r w:rsidR="00C7116B" w:rsidRPr="00254589">
        <w:rPr>
          <w:rFonts w:ascii="Aptos" w:hAnsi="Aptos" w:cstheme="minorHAnsi"/>
          <w:bCs/>
          <w:sz w:val="22"/>
          <w:szCs w:val="22"/>
        </w:rPr>
        <w:t>Health Check</w:t>
      </w:r>
      <w:r w:rsidR="009A47EF" w:rsidRPr="00254589">
        <w:rPr>
          <w:rFonts w:ascii="Aptos" w:hAnsi="Aptos" w:cstheme="minorHAnsi"/>
          <w:bCs/>
          <w:sz w:val="22"/>
          <w:szCs w:val="22"/>
        </w:rPr>
        <w:t xml:space="preserve"> should be repeated prior to major GO/NO-GO decisions</w:t>
      </w:r>
    </w:p>
    <w:p w14:paraId="4772520E" w14:textId="77777777" w:rsidR="009A47EF" w:rsidRPr="009A47EF" w:rsidRDefault="009A47EF" w:rsidP="00CC6609">
      <w:pPr>
        <w:pStyle w:val="EOBodyText"/>
        <w:spacing w:before="360" w:line="21" w:lineRule="atLeast"/>
        <w:rPr>
          <w:rFonts w:ascii="Aptos" w:hAnsi="Aptos" w:cstheme="minorHAnsi"/>
          <w:b/>
          <w:sz w:val="22"/>
          <w:szCs w:val="22"/>
        </w:rPr>
      </w:pPr>
      <w:r w:rsidRPr="009A47EF">
        <w:rPr>
          <w:rFonts w:ascii="Aptos" w:hAnsi="Aptos" w:cstheme="minorHAnsi"/>
          <w:b/>
          <w:sz w:val="22"/>
          <w:szCs w:val="22"/>
        </w:rPr>
        <w:t>Further conclusions:</w:t>
      </w:r>
    </w:p>
    <w:p w14:paraId="5394B041" w14:textId="77777777" w:rsidR="009A47EF" w:rsidRPr="009A47EF" w:rsidRDefault="009A47EF" w:rsidP="009A47EF">
      <w:pPr>
        <w:pStyle w:val="EOBodyText"/>
        <w:spacing w:line="21" w:lineRule="atLeast"/>
        <w:rPr>
          <w:rFonts w:ascii="Aptos" w:hAnsi="Aptos" w:cstheme="minorHAnsi"/>
          <w:bCs/>
          <w:sz w:val="22"/>
          <w:szCs w:val="22"/>
        </w:rPr>
      </w:pPr>
    </w:p>
    <w:p w14:paraId="0A3A8835" w14:textId="77777777" w:rsidR="009A47EF" w:rsidRPr="009A47EF" w:rsidRDefault="009A47EF" w:rsidP="009A47EF">
      <w:pPr>
        <w:pStyle w:val="EOBodyText"/>
        <w:spacing w:line="21" w:lineRule="atLeast"/>
        <w:rPr>
          <w:rFonts w:ascii="Aptos" w:hAnsi="Aptos" w:cstheme="minorHAnsi"/>
          <w:b/>
          <w:sz w:val="22"/>
          <w:szCs w:val="22"/>
        </w:rPr>
      </w:pPr>
      <w:r w:rsidRPr="009A47EF">
        <w:rPr>
          <w:rFonts w:ascii="Aptos" w:hAnsi="Aptos" w:cstheme="minorHAnsi"/>
          <w:b/>
          <w:sz w:val="22"/>
          <w:szCs w:val="22"/>
        </w:rPr>
        <w:t>Additional Information:</w:t>
      </w:r>
    </w:p>
    <w:p w14:paraId="78BBA2E5" w14:textId="77777777" w:rsidR="009A47EF" w:rsidRPr="009A47EF" w:rsidRDefault="009A47EF" w:rsidP="009A47EF">
      <w:pPr>
        <w:pStyle w:val="EOBodyText"/>
        <w:spacing w:line="21" w:lineRule="atLeast"/>
        <w:rPr>
          <w:rFonts w:ascii="Aptos" w:hAnsi="Aptos" w:cstheme="minorHAnsi"/>
          <w:b/>
          <w:sz w:val="22"/>
          <w:szCs w:val="22"/>
        </w:rPr>
      </w:pPr>
    </w:p>
    <w:p w14:paraId="51651118" w14:textId="77777777" w:rsidR="009A47EF" w:rsidRPr="009A47EF" w:rsidRDefault="009A47EF" w:rsidP="009A47EF">
      <w:pPr>
        <w:pStyle w:val="EOBodyText"/>
        <w:tabs>
          <w:tab w:val="left" w:pos="5954"/>
        </w:tabs>
        <w:spacing w:line="21" w:lineRule="atLeast"/>
        <w:rPr>
          <w:rFonts w:ascii="Aptos" w:hAnsi="Aptos" w:cstheme="minorHAnsi"/>
          <w:b/>
          <w:sz w:val="22"/>
          <w:szCs w:val="22"/>
        </w:rPr>
      </w:pPr>
      <w:r w:rsidRPr="009A47EF">
        <w:rPr>
          <w:rFonts w:ascii="Aptos" w:hAnsi="Aptos" w:cstheme="minorHAnsi"/>
          <w:b/>
          <w:sz w:val="22"/>
          <w:szCs w:val="22"/>
        </w:rPr>
        <w:t xml:space="preserve">Date: _________________ </w:t>
      </w:r>
      <w:r w:rsidRPr="009A47EF">
        <w:rPr>
          <w:rFonts w:ascii="Aptos" w:hAnsi="Aptos" w:cstheme="minorHAnsi"/>
          <w:b/>
          <w:sz w:val="22"/>
          <w:szCs w:val="22"/>
        </w:rPr>
        <w:tab/>
      </w:r>
    </w:p>
    <w:p w14:paraId="1C3ED637" w14:textId="6BC3776D" w:rsidR="00B4776B" w:rsidRPr="009A47EF" w:rsidRDefault="00B4776B" w:rsidP="00620EE0">
      <w:pPr>
        <w:pStyle w:val="EOBodyText"/>
        <w:keepNext/>
        <w:keepLines/>
        <w:spacing w:after="80" w:line="21" w:lineRule="atLeast"/>
        <w:jc w:val="left"/>
        <w:rPr>
          <w:rFonts w:ascii="Aptos" w:hAnsi="Aptos" w:cstheme="minorHAnsi"/>
          <w:bCs/>
          <w:sz w:val="22"/>
          <w:szCs w:val="18"/>
        </w:rPr>
        <w:sectPr w:rsidR="00B4776B" w:rsidRPr="009A47EF" w:rsidSect="000E412E">
          <w:headerReference w:type="default" r:id="rId13"/>
          <w:footerReference w:type="default" r:id="rId14"/>
          <w:pgSz w:w="11906" w:h="16838"/>
          <w:pgMar w:top="1276" w:right="849" w:bottom="1135" w:left="1134" w:header="284" w:footer="680" w:gutter="0"/>
          <w:cols w:space="708"/>
          <w:docGrid w:linePitch="360"/>
        </w:sectPr>
      </w:pPr>
    </w:p>
    <w:p w14:paraId="3E3B06B0" w14:textId="67505804" w:rsidR="00212F1D" w:rsidRPr="009A47EF" w:rsidRDefault="00212F1D" w:rsidP="00F27D3A">
      <w:pPr>
        <w:pStyle w:val="Heading1"/>
        <w:spacing w:before="0"/>
        <w:ind w:left="142" w:hanging="431"/>
      </w:pPr>
      <w:bookmarkStart w:id="10" w:name="_Toc206225849"/>
      <w:bookmarkStart w:id="11" w:name="_Toc209097336"/>
      <w:r w:rsidRPr="009A47EF">
        <w:lastRenderedPageBreak/>
        <w:t>Check</w:t>
      </w:r>
      <w:r w:rsidR="00DC3789" w:rsidRPr="009A47EF">
        <w:t>l</w:t>
      </w:r>
      <w:r w:rsidRPr="009A47EF">
        <w:t>ist</w:t>
      </w:r>
      <w:bookmarkEnd w:id="10"/>
      <w:bookmarkEnd w:id="11"/>
    </w:p>
    <w:p w14:paraId="32A3861E" w14:textId="551CCFE9" w:rsidR="00212F1D" w:rsidRPr="00773766" w:rsidRDefault="004851BA" w:rsidP="004851BA">
      <w:pPr>
        <w:pStyle w:val="Heading2"/>
        <w:spacing w:after="120"/>
        <w:ind w:left="289" w:hanging="578"/>
      </w:pPr>
      <w:bookmarkStart w:id="12" w:name="_Toc206225850"/>
      <w:bookmarkStart w:id="13" w:name="_Toc209097337"/>
      <w:r w:rsidRPr="00773766">
        <w:t>Decision-Making</w:t>
      </w:r>
      <w:bookmarkEnd w:id="12"/>
      <w:bookmarkEnd w:id="13"/>
    </w:p>
    <w:tbl>
      <w:tblPr>
        <w:tblStyle w:val="TableGrid"/>
        <w:tblW w:w="15451" w:type="dxa"/>
        <w:tblInd w:w="-430" w:type="dxa"/>
        <w:tblLayout w:type="fixed"/>
        <w:tblCellMar>
          <w:top w:w="28" w:type="dxa"/>
          <w:left w:w="28" w:type="dxa"/>
          <w:bottom w:w="28" w:type="dxa"/>
          <w:right w:w="28" w:type="dxa"/>
        </w:tblCellMar>
        <w:tblLook w:val="04A0" w:firstRow="1" w:lastRow="0" w:firstColumn="1" w:lastColumn="0" w:noHBand="0" w:noVBand="1"/>
      </w:tblPr>
      <w:tblGrid>
        <w:gridCol w:w="567"/>
        <w:gridCol w:w="2693"/>
        <w:gridCol w:w="3450"/>
        <w:gridCol w:w="803"/>
        <w:gridCol w:w="850"/>
        <w:gridCol w:w="567"/>
        <w:gridCol w:w="709"/>
        <w:gridCol w:w="567"/>
        <w:gridCol w:w="567"/>
        <w:gridCol w:w="4678"/>
      </w:tblGrid>
      <w:tr w:rsidR="005F2609" w:rsidRPr="009A47EF" w14:paraId="64401267" w14:textId="77777777" w:rsidTr="00364883">
        <w:trPr>
          <w:cantSplit/>
          <w:tblHeader/>
        </w:trPr>
        <w:tc>
          <w:tcPr>
            <w:tcW w:w="56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96BEFD5" w14:textId="77777777" w:rsidR="005F2609" w:rsidRPr="009A47EF" w:rsidRDefault="005F2609" w:rsidP="005F2609">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93"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7CDC955E" w14:textId="5684D400" w:rsidR="005F2609" w:rsidRPr="009A47EF" w:rsidRDefault="005F2609" w:rsidP="009F1C77">
            <w:pPr>
              <w:jc w:val="left"/>
              <w:rPr>
                <w:rFonts w:ascii="Aptos" w:hAnsi="Aptos" w:cs="Arial"/>
                <w:b/>
                <w:bCs/>
                <w:color w:val="FFFFFF" w:themeColor="background1"/>
                <w:sz w:val="20"/>
              </w:rPr>
            </w:pPr>
            <w:r w:rsidRPr="009A47EF">
              <w:rPr>
                <w:rFonts w:ascii="Aptos" w:hAnsi="Aptos" w:cs="Arial"/>
                <w:b/>
                <w:bCs/>
                <w:color w:val="FFFFFF" w:themeColor="background1"/>
                <w:szCs w:val="22"/>
              </w:rPr>
              <w:t>Check</w:t>
            </w:r>
            <w:r w:rsidR="009950AB" w:rsidRPr="009A47EF">
              <w:rPr>
                <w:rFonts w:ascii="Aptos" w:hAnsi="Aptos" w:cs="Arial"/>
                <w:b/>
                <w:bCs/>
                <w:color w:val="FFFFFF" w:themeColor="background1"/>
                <w:szCs w:val="22"/>
              </w:rPr>
              <w:t>p</w:t>
            </w:r>
            <w:r w:rsidRPr="009A47EF">
              <w:rPr>
                <w:rFonts w:ascii="Aptos" w:hAnsi="Aptos" w:cs="Arial"/>
                <w:b/>
                <w:bCs/>
                <w:color w:val="FFFFFF" w:themeColor="background1"/>
                <w:szCs w:val="22"/>
              </w:rPr>
              <w:t>oints</w:t>
            </w:r>
          </w:p>
        </w:tc>
        <w:tc>
          <w:tcPr>
            <w:tcW w:w="3450"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55B32EE" w14:textId="21987F1E" w:rsidR="005F2609" w:rsidRPr="009A47EF" w:rsidRDefault="005F2609" w:rsidP="009F1C77">
            <w:pPr>
              <w:jc w:val="left"/>
              <w:rPr>
                <w:rFonts w:ascii="Aptos" w:hAnsi="Aptos" w:cs="Arial"/>
                <w:color w:val="FFFFFF" w:themeColor="background1"/>
                <w:sz w:val="18"/>
                <w:szCs w:val="18"/>
              </w:rPr>
            </w:pPr>
            <w:r w:rsidRPr="009A47EF">
              <w:rPr>
                <w:rFonts w:ascii="Aptos" w:hAnsi="Aptos" w:cs="Arial"/>
                <w:b/>
                <w:bCs/>
                <w:color w:val="FFFFFF" w:themeColor="background1"/>
                <w:szCs w:val="22"/>
              </w:rPr>
              <w:t>Additional Information</w:t>
            </w:r>
          </w:p>
        </w:tc>
        <w:tc>
          <w:tcPr>
            <w:tcW w:w="1653"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6BDB100" w14:textId="77777777" w:rsidR="005F2609" w:rsidRPr="009A47EF" w:rsidRDefault="005F2609" w:rsidP="009F1C77">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27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63C0CFD" w14:textId="77777777" w:rsidR="005F2609" w:rsidRPr="009A47EF" w:rsidRDefault="005F2609" w:rsidP="009F1C77">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4"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Mar>
              <w:left w:w="0" w:type="dxa"/>
              <w:right w:w="0" w:type="dxa"/>
            </w:tcMar>
          </w:tcPr>
          <w:p w14:paraId="25825246" w14:textId="14A91B4A"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sidR="00414A51">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4678"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8CB2465" w14:textId="2774E99F" w:rsidR="005F2609" w:rsidRPr="009A47EF" w:rsidRDefault="002B644E" w:rsidP="009F1C77">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 xml:space="preserve">Notes, </w:t>
            </w:r>
            <w:r w:rsidR="005F2609" w:rsidRPr="009A47EF">
              <w:rPr>
                <w:rFonts w:ascii="Aptos" w:hAnsi="Aptos" w:cs="Arial"/>
                <w:b/>
                <w:bCs/>
                <w:color w:val="FFFFFF" w:themeColor="background1"/>
                <w:szCs w:val="22"/>
              </w:rPr>
              <w:t xml:space="preserve">Activities Required, </w:t>
            </w:r>
            <w:proofErr w:type="gramStart"/>
            <w:r w:rsidR="005F2609" w:rsidRPr="009A47EF">
              <w:rPr>
                <w:rFonts w:ascii="Aptos" w:hAnsi="Aptos" w:cs="Arial"/>
                <w:b/>
                <w:bCs/>
                <w:color w:val="FFFFFF" w:themeColor="background1"/>
                <w:szCs w:val="22"/>
              </w:rPr>
              <w:t>Etc.</w:t>
            </w:r>
            <w:proofErr w:type="gramEnd"/>
          </w:p>
        </w:tc>
      </w:tr>
      <w:tr w:rsidR="005F2609" w:rsidRPr="009A47EF" w14:paraId="4C20E340" w14:textId="77777777" w:rsidTr="00364883">
        <w:trPr>
          <w:cantSplit/>
          <w:tblHeader/>
        </w:trPr>
        <w:tc>
          <w:tcPr>
            <w:tcW w:w="56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90EDFD9" w14:textId="77777777" w:rsidR="005F2609" w:rsidRPr="009A47EF" w:rsidRDefault="005F2609" w:rsidP="009F1C77">
            <w:pPr>
              <w:jc w:val="right"/>
              <w:rPr>
                <w:rFonts w:ascii="Aptos" w:hAnsi="Aptos" w:cs="Arial"/>
                <w:color w:val="FFFFFF" w:themeColor="background1"/>
                <w:sz w:val="18"/>
                <w:szCs w:val="18"/>
              </w:rPr>
            </w:pPr>
          </w:p>
        </w:tc>
        <w:tc>
          <w:tcPr>
            <w:tcW w:w="2693"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1AAE46ED" w14:textId="77777777" w:rsidR="005F2609" w:rsidRPr="009A47EF" w:rsidRDefault="005F2609" w:rsidP="009F1C77">
            <w:pPr>
              <w:jc w:val="left"/>
              <w:rPr>
                <w:rFonts w:ascii="Aptos" w:hAnsi="Aptos" w:cs="Arial"/>
                <w:b/>
                <w:bCs/>
                <w:color w:val="FFFFFF" w:themeColor="background1"/>
                <w:sz w:val="20"/>
              </w:rPr>
            </w:pPr>
          </w:p>
        </w:tc>
        <w:tc>
          <w:tcPr>
            <w:tcW w:w="3450"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AE3A354" w14:textId="77777777" w:rsidR="005F2609" w:rsidRPr="009A47EF" w:rsidRDefault="005F2609" w:rsidP="009F1C77">
            <w:pPr>
              <w:jc w:val="left"/>
              <w:rPr>
                <w:rFonts w:ascii="Aptos" w:hAnsi="Aptos" w:cs="Arial"/>
                <w:b/>
                <w:bCs/>
                <w:color w:val="FFFFFF" w:themeColor="background1"/>
                <w:sz w:val="18"/>
                <w:szCs w:val="18"/>
              </w:rPr>
            </w:pPr>
          </w:p>
        </w:tc>
        <w:tc>
          <w:tcPr>
            <w:tcW w:w="80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9FD8DF3" w14:textId="77777777"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0F3BAB93" w14:textId="2F3CE86E"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proofErr w:type="gramStart"/>
            <w:r w:rsidRPr="009A47EF">
              <w:rPr>
                <w:rFonts w:ascii="Aptos" w:hAnsi="Aptos" w:cs="Arial"/>
                <w:color w:val="FFFFFF" w:themeColor="background1"/>
                <w:sz w:val="18"/>
                <w:szCs w:val="18"/>
              </w:rPr>
              <w:t>/</w:t>
            </w:r>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F31E976" w14:textId="77777777"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8D64383" w14:textId="7FC721AE" w:rsidR="005F2609" w:rsidRPr="009A47EF" w:rsidRDefault="005F2609" w:rsidP="00D4211E">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p>
          <w:p w14:paraId="0EE8C4F2" w14:textId="69D334A8"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70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12D82EEA" w14:textId="3D762809"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Issue</w:t>
            </w:r>
            <w:r w:rsidR="00B4776B" w:rsidRPr="009A47EF">
              <w:rPr>
                <w:rFonts w:ascii="Aptos" w:hAnsi="Aptos" w:cs="Arial"/>
                <w:b/>
                <w:bCs/>
                <w:color w:val="FFFFFF" w:themeColor="background1"/>
                <w:sz w:val="18"/>
                <w:szCs w:val="18"/>
              </w:rPr>
              <w:t>?</w:t>
            </w:r>
            <w:r w:rsidRPr="009A47EF">
              <w:rPr>
                <w:rFonts w:ascii="Aptos" w:hAnsi="Aptos" w:cs="Arial"/>
                <w:b/>
                <w:bCs/>
                <w:color w:val="FFFFFF" w:themeColor="background1"/>
                <w:sz w:val="18"/>
                <w:szCs w:val="18"/>
              </w:rPr>
              <w:t xml:space="preserv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3C05A30A" w14:textId="08A3AE37" w:rsidR="005F2609" w:rsidRPr="009A47EF" w:rsidRDefault="005F2609" w:rsidP="00D4211E">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3F4C8CE0" w14:textId="64631ABC" w:rsidR="005F2609" w:rsidRPr="009A47EF" w:rsidRDefault="005F2609" w:rsidP="00D4211E">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4678"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A8C86ED" w14:textId="139AFDC1" w:rsidR="005F2609" w:rsidRPr="009A47EF" w:rsidRDefault="005F2609" w:rsidP="009F1C77">
            <w:pPr>
              <w:jc w:val="left"/>
              <w:rPr>
                <w:rFonts w:ascii="Aptos" w:hAnsi="Aptos" w:cs="Arial"/>
                <w:b/>
                <w:bCs/>
                <w:color w:val="FFFFFF" w:themeColor="background1"/>
                <w:sz w:val="18"/>
                <w:szCs w:val="18"/>
              </w:rPr>
            </w:pPr>
          </w:p>
        </w:tc>
      </w:tr>
      <w:tr w:rsidR="005F2609" w:rsidRPr="009A47EF" w14:paraId="54BD42FE" w14:textId="77777777" w:rsidTr="004F41D7">
        <w:trPr>
          <w:cantSplit/>
        </w:trPr>
        <w:tc>
          <w:tcPr>
            <w:tcW w:w="567" w:type="dxa"/>
          </w:tcPr>
          <w:p w14:paraId="24BAEE16" w14:textId="242C11BE" w:rsidR="004851BA" w:rsidRPr="009A47EF" w:rsidRDefault="002B644E" w:rsidP="002B644E">
            <w:pPr>
              <w:ind w:hanging="8"/>
              <w:jc w:val="center"/>
              <w:rPr>
                <w:rFonts w:ascii="Aptos" w:hAnsi="Aptos" w:cs="Arial"/>
                <w:sz w:val="20"/>
                <w:szCs w:val="16"/>
              </w:rPr>
            </w:pPr>
            <w:r w:rsidRPr="009A47EF">
              <w:rPr>
                <w:rFonts w:ascii="Aptos" w:hAnsi="Aptos" w:cs="Arial"/>
                <w:sz w:val="20"/>
                <w:szCs w:val="16"/>
              </w:rPr>
              <w:t>1.</w:t>
            </w:r>
          </w:p>
        </w:tc>
        <w:tc>
          <w:tcPr>
            <w:tcW w:w="2693" w:type="dxa"/>
            <w:tcBorders>
              <w:bottom w:val="single" w:sz="4" w:space="0" w:color="auto"/>
            </w:tcBorders>
          </w:tcPr>
          <w:p w14:paraId="324C81AF" w14:textId="40E9047E" w:rsidR="004851BA" w:rsidRPr="009A47EF" w:rsidRDefault="009950AB" w:rsidP="009950AB">
            <w:pPr>
              <w:pStyle w:val="EOBodyText"/>
              <w:spacing w:line="21" w:lineRule="atLeast"/>
              <w:jc w:val="left"/>
              <w:rPr>
                <w:rFonts w:ascii="Aptos" w:hAnsi="Aptos" w:cstheme="minorHAnsi"/>
                <w:b/>
                <w:sz w:val="20"/>
              </w:rPr>
            </w:pPr>
            <w:proofErr w:type="gramStart"/>
            <w:r w:rsidRPr="009A47EF">
              <w:rPr>
                <w:rFonts w:ascii="Aptos" w:hAnsi="Aptos" w:cstheme="minorHAnsi"/>
                <w:b/>
                <w:sz w:val="20"/>
              </w:rPr>
              <w:t>Is</w:t>
            </w:r>
            <w:proofErr w:type="gramEnd"/>
            <w:r w:rsidRPr="009A47EF">
              <w:rPr>
                <w:rFonts w:ascii="Aptos" w:hAnsi="Aptos" w:cstheme="minorHAnsi"/>
                <w:b/>
                <w:sz w:val="20"/>
              </w:rPr>
              <w:t xml:space="preserve"> key personnel trained or coached in possibly relevant Laws of Nature — especially when these laws cannot be expressed in exact terms?</w:t>
            </w:r>
          </w:p>
        </w:tc>
        <w:tc>
          <w:tcPr>
            <w:tcW w:w="3450" w:type="dxa"/>
          </w:tcPr>
          <w:p w14:paraId="79E59BA7" w14:textId="29492011" w:rsidR="009950AB" w:rsidRPr="009A47EF" w:rsidRDefault="009950AB" w:rsidP="00B4776B">
            <w:pPr>
              <w:spacing w:after="40"/>
              <w:ind w:left="28"/>
              <w:jc w:val="left"/>
              <w:rPr>
                <w:rFonts w:ascii="Aptos" w:hAnsi="Aptos" w:cs="Arial"/>
                <w:sz w:val="20"/>
              </w:rPr>
            </w:pPr>
            <w:r w:rsidRPr="009A47EF">
              <w:rPr>
                <w:rFonts w:ascii="Aptos" w:hAnsi="Aptos" w:cs="Arial"/>
                <w:sz w:val="20"/>
              </w:rPr>
              <w:t>When the challenge, problem, or environment is complex, the Tipping Point and Capacity Bottleneck Laws are almost always relevant.</w:t>
            </w:r>
            <w:r w:rsidR="00B4776B" w:rsidRPr="009A47EF">
              <w:rPr>
                <w:rFonts w:ascii="Aptos" w:hAnsi="Aptos" w:cs="Arial"/>
                <w:sz w:val="20"/>
              </w:rPr>
              <w:t xml:space="preserve"> </w:t>
            </w:r>
            <w:r w:rsidRPr="009A47EF">
              <w:rPr>
                <w:rFonts w:ascii="Aptos" w:hAnsi="Aptos" w:cs="Arial"/>
                <w:sz w:val="20"/>
              </w:rPr>
              <w:t>More information — verbal laws, no mathematics required:</w:t>
            </w:r>
          </w:p>
          <w:p w14:paraId="33F1F122" w14:textId="7D17807E" w:rsidR="00F05D60" w:rsidRPr="009A47EF" w:rsidRDefault="00632F48" w:rsidP="00F05D60">
            <w:pPr>
              <w:pStyle w:val="ListParagraph"/>
              <w:numPr>
                <w:ilvl w:val="0"/>
                <w:numId w:val="73"/>
              </w:numPr>
              <w:spacing w:after="120"/>
              <w:ind w:left="254" w:hanging="142"/>
              <w:jc w:val="left"/>
              <w:rPr>
                <w:rFonts w:ascii="Aptos" w:hAnsi="Aptos" w:cs="Arial"/>
                <w:sz w:val="20"/>
              </w:rPr>
            </w:pPr>
            <w:r w:rsidRPr="00632F48">
              <w:rPr>
                <w:rFonts w:ascii="Aptos" w:hAnsi="Aptos" w:cs="Arial"/>
                <w:sz w:val="20"/>
              </w:rPr>
              <w:t xml:space="preserve">Manifesto </w:t>
            </w:r>
            <w:r w:rsidR="004851BA" w:rsidRPr="00632F48">
              <w:rPr>
                <w:rFonts w:ascii="Aptos" w:hAnsi="Aptos" w:cs="Arial"/>
                <w:sz w:val="20"/>
              </w:rPr>
              <w:t xml:space="preserve">Tutorials 1 to </w:t>
            </w:r>
            <w:r w:rsidR="008D3958" w:rsidRPr="00632F48">
              <w:rPr>
                <w:rFonts w:ascii="Aptos" w:hAnsi="Aptos" w:cs="Arial"/>
                <w:sz w:val="20"/>
              </w:rPr>
              <w:t>3.3</w:t>
            </w:r>
            <w:r w:rsidR="008D3958" w:rsidRPr="009A47EF">
              <w:rPr>
                <w:rFonts w:ascii="Aptos" w:hAnsi="Aptos" w:cs="Arial"/>
                <w:sz w:val="20"/>
              </w:rPr>
              <w:t xml:space="preserve"> </w:t>
            </w:r>
          </w:p>
          <w:p w14:paraId="3C17D930" w14:textId="57F61D03" w:rsidR="004851BA" w:rsidRPr="009A47EF" w:rsidRDefault="002B1C08" w:rsidP="00B4776B">
            <w:pPr>
              <w:pStyle w:val="ListParagraph"/>
              <w:numPr>
                <w:ilvl w:val="0"/>
                <w:numId w:val="73"/>
              </w:numPr>
              <w:spacing w:after="40"/>
              <w:ind w:left="255" w:hanging="142"/>
              <w:jc w:val="left"/>
              <w:rPr>
                <w:rFonts w:ascii="Aptos" w:hAnsi="Aptos" w:cs="Arial"/>
                <w:sz w:val="20"/>
              </w:rPr>
            </w:pPr>
            <w:r>
              <w:rPr>
                <w:rFonts w:ascii="Aptos" w:hAnsi="Aptos" w:cs="Arial"/>
                <w:sz w:val="20"/>
              </w:rPr>
              <w:t>Manifesto L</w:t>
            </w:r>
            <w:r w:rsidR="000519B7" w:rsidRPr="002B1C08">
              <w:rPr>
                <w:rFonts w:ascii="Aptos" w:hAnsi="Aptos" w:cs="Arial"/>
                <w:sz w:val="20"/>
              </w:rPr>
              <w:t>aws</w:t>
            </w:r>
            <w:r>
              <w:rPr>
                <w:rFonts w:ascii="Aptos" w:hAnsi="Aptos" w:cs="Arial"/>
                <w:sz w:val="20"/>
              </w:rPr>
              <w:t xml:space="preserve"> of Nature </w:t>
            </w:r>
          </w:p>
        </w:tc>
        <w:tc>
          <w:tcPr>
            <w:tcW w:w="803" w:type="dxa"/>
            <w:tcBorders>
              <w:bottom w:val="single" w:sz="4" w:space="0" w:color="auto"/>
            </w:tcBorders>
          </w:tcPr>
          <w:p w14:paraId="79F3CC44" w14:textId="77777777" w:rsidR="004851BA" w:rsidRPr="009A47EF" w:rsidRDefault="004851BA" w:rsidP="00D4211E">
            <w:pPr>
              <w:jc w:val="center"/>
              <w:rPr>
                <w:rFonts w:ascii="Aptos" w:hAnsi="Aptos" w:cs="Arial"/>
                <w:szCs w:val="22"/>
              </w:rPr>
            </w:pPr>
          </w:p>
        </w:tc>
        <w:tc>
          <w:tcPr>
            <w:tcW w:w="850" w:type="dxa"/>
            <w:tcBorders>
              <w:bottom w:val="single" w:sz="4" w:space="0" w:color="auto"/>
            </w:tcBorders>
          </w:tcPr>
          <w:p w14:paraId="18F057FF" w14:textId="77777777" w:rsidR="004851BA" w:rsidRPr="009A47EF" w:rsidRDefault="004851BA" w:rsidP="00D4211E">
            <w:pPr>
              <w:jc w:val="center"/>
              <w:rPr>
                <w:rFonts w:ascii="Aptos" w:hAnsi="Aptos" w:cs="Arial"/>
                <w:szCs w:val="22"/>
              </w:rPr>
            </w:pPr>
          </w:p>
        </w:tc>
        <w:tc>
          <w:tcPr>
            <w:tcW w:w="567" w:type="dxa"/>
            <w:tcBorders>
              <w:bottom w:val="single" w:sz="4" w:space="0" w:color="auto"/>
            </w:tcBorders>
          </w:tcPr>
          <w:p w14:paraId="576C9EE3" w14:textId="77777777" w:rsidR="004851BA" w:rsidRPr="009A47EF" w:rsidRDefault="004851BA" w:rsidP="00D4211E">
            <w:pPr>
              <w:jc w:val="center"/>
              <w:rPr>
                <w:rFonts w:ascii="Aptos" w:hAnsi="Aptos" w:cs="Arial"/>
                <w:szCs w:val="22"/>
              </w:rPr>
            </w:pPr>
          </w:p>
        </w:tc>
        <w:tc>
          <w:tcPr>
            <w:tcW w:w="709" w:type="dxa"/>
            <w:tcBorders>
              <w:bottom w:val="single" w:sz="4" w:space="0" w:color="auto"/>
            </w:tcBorders>
          </w:tcPr>
          <w:p w14:paraId="7D184EB7" w14:textId="77777777" w:rsidR="004851BA" w:rsidRPr="009A47EF" w:rsidRDefault="004851BA" w:rsidP="00D4211E">
            <w:pPr>
              <w:jc w:val="center"/>
              <w:rPr>
                <w:rFonts w:ascii="Aptos" w:hAnsi="Aptos" w:cs="Arial"/>
                <w:szCs w:val="22"/>
              </w:rPr>
            </w:pPr>
          </w:p>
        </w:tc>
        <w:tc>
          <w:tcPr>
            <w:tcW w:w="567" w:type="dxa"/>
            <w:tcBorders>
              <w:bottom w:val="single" w:sz="4" w:space="0" w:color="auto"/>
            </w:tcBorders>
          </w:tcPr>
          <w:p w14:paraId="09AE7621" w14:textId="77777777" w:rsidR="004851BA" w:rsidRPr="009A47EF" w:rsidRDefault="004851BA" w:rsidP="00D4211E">
            <w:pPr>
              <w:jc w:val="center"/>
              <w:rPr>
                <w:rFonts w:ascii="Aptos" w:hAnsi="Aptos" w:cs="Arial"/>
                <w:szCs w:val="22"/>
              </w:rPr>
            </w:pPr>
          </w:p>
        </w:tc>
        <w:tc>
          <w:tcPr>
            <w:tcW w:w="567" w:type="dxa"/>
            <w:tcBorders>
              <w:bottom w:val="single" w:sz="4" w:space="0" w:color="auto"/>
            </w:tcBorders>
          </w:tcPr>
          <w:p w14:paraId="04F68C4F" w14:textId="77777777" w:rsidR="004851BA" w:rsidRPr="009A47EF" w:rsidRDefault="004851BA" w:rsidP="00D4211E">
            <w:pPr>
              <w:jc w:val="center"/>
              <w:rPr>
                <w:rFonts w:ascii="Aptos" w:hAnsi="Aptos" w:cs="Arial"/>
                <w:szCs w:val="22"/>
              </w:rPr>
            </w:pPr>
          </w:p>
        </w:tc>
        <w:tc>
          <w:tcPr>
            <w:tcW w:w="4678" w:type="dxa"/>
            <w:tcBorders>
              <w:bottom w:val="single" w:sz="4" w:space="0" w:color="auto"/>
            </w:tcBorders>
          </w:tcPr>
          <w:p w14:paraId="2890C409" w14:textId="76C549D5" w:rsidR="004851BA" w:rsidRPr="009A47EF" w:rsidRDefault="004851BA" w:rsidP="009F1C77">
            <w:pPr>
              <w:jc w:val="left"/>
              <w:rPr>
                <w:rFonts w:ascii="Aptos" w:hAnsi="Aptos" w:cs="Arial"/>
                <w:szCs w:val="22"/>
              </w:rPr>
            </w:pPr>
          </w:p>
        </w:tc>
      </w:tr>
      <w:tr w:rsidR="004F41D7" w:rsidRPr="009A47EF" w14:paraId="7A46F04C" w14:textId="77777777" w:rsidTr="004F41D7">
        <w:trPr>
          <w:cantSplit/>
        </w:trPr>
        <w:tc>
          <w:tcPr>
            <w:tcW w:w="567" w:type="dxa"/>
            <w:vMerge w:val="restart"/>
          </w:tcPr>
          <w:p w14:paraId="7BBFED2D" w14:textId="74DE2174" w:rsidR="004F41D7" w:rsidRPr="009A47EF" w:rsidRDefault="004F41D7" w:rsidP="002B644E">
            <w:pPr>
              <w:ind w:hanging="8"/>
              <w:jc w:val="center"/>
              <w:rPr>
                <w:rFonts w:ascii="Aptos" w:hAnsi="Aptos" w:cs="Arial"/>
                <w:sz w:val="20"/>
                <w:szCs w:val="16"/>
              </w:rPr>
            </w:pPr>
            <w:r w:rsidRPr="009A47EF">
              <w:rPr>
                <w:rFonts w:ascii="Aptos" w:hAnsi="Aptos" w:cs="Arial"/>
                <w:sz w:val="20"/>
                <w:szCs w:val="16"/>
              </w:rPr>
              <w:t>2.</w:t>
            </w:r>
          </w:p>
        </w:tc>
        <w:tc>
          <w:tcPr>
            <w:tcW w:w="2693" w:type="dxa"/>
            <w:tcBorders>
              <w:bottom w:val="dashed" w:sz="4" w:space="0" w:color="auto"/>
            </w:tcBorders>
          </w:tcPr>
          <w:p w14:paraId="3186E4A2" w14:textId="14F40B57" w:rsidR="004F41D7" w:rsidRDefault="004F41D7" w:rsidP="00C3697B">
            <w:pPr>
              <w:pStyle w:val="EOBodyText"/>
              <w:spacing w:after="40" w:line="21" w:lineRule="atLeast"/>
              <w:jc w:val="left"/>
              <w:rPr>
                <w:rFonts w:ascii="Aptos" w:hAnsi="Aptos" w:cs="Arial"/>
                <w:b/>
                <w:bCs/>
                <w:sz w:val="20"/>
              </w:rPr>
            </w:pPr>
            <w:r w:rsidRPr="00C3697B">
              <w:rPr>
                <w:rFonts w:ascii="Aptos" w:hAnsi="Aptos" w:cs="Arial"/>
                <w:b/>
                <w:bCs/>
                <w:sz w:val="20"/>
              </w:rPr>
              <w:t>Is the ‘one-word’ policy in place and driving</w:t>
            </w:r>
            <w:r>
              <w:rPr>
                <w:rFonts w:ascii="Aptos" w:hAnsi="Aptos" w:cs="Arial"/>
                <w:b/>
                <w:bCs/>
                <w:sz w:val="20"/>
              </w:rPr>
              <w:t>:</w:t>
            </w:r>
            <w:r w:rsidRPr="00C3697B">
              <w:rPr>
                <w:rFonts w:ascii="Aptos" w:hAnsi="Aptos" w:cs="Arial"/>
                <w:b/>
                <w:bCs/>
                <w:sz w:val="20"/>
              </w:rPr>
              <w:t xml:space="preserve"> </w:t>
            </w:r>
          </w:p>
          <w:p w14:paraId="0CFACE90" w14:textId="0A51E9D1" w:rsidR="004F41D7" w:rsidRPr="009A47EF" w:rsidRDefault="004F41D7" w:rsidP="00F521CC">
            <w:pPr>
              <w:pStyle w:val="EOBodyText"/>
              <w:numPr>
                <w:ilvl w:val="0"/>
                <w:numId w:val="110"/>
              </w:numPr>
              <w:spacing w:after="40" w:line="21" w:lineRule="atLeast"/>
              <w:ind w:left="257" w:hanging="244"/>
              <w:jc w:val="left"/>
              <w:rPr>
                <w:rFonts w:ascii="Aptos" w:hAnsi="Aptos" w:cs="Arial"/>
                <w:b/>
                <w:bCs/>
                <w:sz w:val="20"/>
              </w:rPr>
            </w:pPr>
            <w:r w:rsidRPr="00086C5A">
              <w:rPr>
                <w:rFonts w:ascii="Aptos" w:hAnsi="Aptos" w:cstheme="minorHAnsi"/>
                <w:b/>
                <w:sz w:val="20"/>
              </w:rPr>
              <w:t>Bureaucracy and complexity down to healthy levels</w:t>
            </w:r>
            <w:r>
              <w:rPr>
                <w:rFonts w:ascii="Aptos" w:hAnsi="Aptos" w:cstheme="minorHAnsi"/>
                <w:b/>
                <w:sz w:val="20"/>
              </w:rPr>
              <w:t>,</w:t>
            </w:r>
            <w:r w:rsidRPr="00086C5A">
              <w:rPr>
                <w:rFonts w:ascii="Aptos" w:hAnsi="Aptos" w:cstheme="minorHAnsi"/>
                <w:b/>
                <w:sz w:val="20"/>
              </w:rPr>
              <w:t xml:space="preserve"> while</w:t>
            </w:r>
            <w:r>
              <w:rPr>
                <w:rFonts w:ascii="Aptos" w:hAnsi="Aptos" w:cstheme="minorHAnsi"/>
                <w:b/>
                <w:sz w:val="20"/>
              </w:rPr>
              <w:t xml:space="preserve"> …</w:t>
            </w:r>
          </w:p>
        </w:tc>
        <w:tc>
          <w:tcPr>
            <w:tcW w:w="3450" w:type="dxa"/>
            <w:vMerge w:val="restart"/>
          </w:tcPr>
          <w:p w14:paraId="3CB16221" w14:textId="2BB940B7" w:rsidR="004F41D7" w:rsidRPr="009A47EF" w:rsidRDefault="004F41D7" w:rsidP="009950AB">
            <w:pPr>
              <w:spacing w:after="120"/>
              <w:jc w:val="left"/>
              <w:rPr>
                <w:rFonts w:ascii="Aptos" w:hAnsi="Aptos" w:cs="Arial"/>
                <w:sz w:val="20"/>
              </w:rPr>
            </w:pPr>
            <w:r w:rsidRPr="009A47EF">
              <w:rPr>
                <w:rFonts w:ascii="Aptos" w:hAnsi="Aptos" w:cs="Arial"/>
                <w:sz w:val="20"/>
              </w:rPr>
              <w:t xml:space="preserve">This policy specifies when </w:t>
            </w:r>
            <w:r w:rsidRPr="00773766">
              <w:rPr>
                <w:rFonts w:ascii="Aptos" w:hAnsi="Aptos" w:cs="Arial"/>
                <w:i/>
                <w:iCs/>
                <w:sz w:val="20"/>
              </w:rPr>
              <w:t xml:space="preserve">exact practices </w:t>
            </w:r>
            <w:r w:rsidRPr="009A47EF">
              <w:rPr>
                <w:rFonts w:ascii="Aptos" w:hAnsi="Aptos" w:cs="Arial"/>
                <w:sz w:val="20"/>
              </w:rPr>
              <w:t xml:space="preserve">— such as numbers, mathematics, linear processes, and breaking complex matters into parts — should be used, and when </w:t>
            </w:r>
            <w:r w:rsidRPr="00773766">
              <w:rPr>
                <w:rFonts w:ascii="Aptos" w:hAnsi="Aptos" w:cs="Arial"/>
                <w:i/>
                <w:iCs/>
                <w:sz w:val="20"/>
              </w:rPr>
              <w:t>open practices</w:t>
            </w:r>
            <w:r w:rsidRPr="009A47EF">
              <w:rPr>
                <w:rFonts w:ascii="Aptos" w:hAnsi="Aptos" w:cs="Arial"/>
                <w:sz w:val="20"/>
              </w:rPr>
              <w:t xml:space="preserve"> — such as patterns, natural workflows, and going straight to the system level — should be applied.</w:t>
            </w:r>
          </w:p>
          <w:p w14:paraId="0CD31D7E" w14:textId="2E8A3534" w:rsidR="004F41D7" w:rsidRPr="009A47EF" w:rsidRDefault="004F41D7" w:rsidP="00F56821">
            <w:pPr>
              <w:spacing w:after="40"/>
              <w:jc w:val="left"/>
              <w:rPr>
                <w:rFonts w:ascii="Aptos" w:hAnsi="Aptos" w:cs="Arial"/>
                <w:sz w:val="20"/>
              </w:rPr>
            </w:pPr>
            <w:r w:rsidRPr="009A47EF">
              <w:rPr>
                <w:rFonts w:ascii="Aptos" w:hAnsi="Aptos" w:cs="Arial"/>
                <w:sz w:val="20"/>
              </w:rPr>
              <w:t>For more information, please watch</w:t>
            </w:r>
            <w:r>
              <w:rPr>
                <w:rFonts w:ascii="Aptos" w:hAnsi="Aptos" w:cs="Arial"/>
                <w:sz w:val="20"/>
              </w:rPr>
              <w:t xml:space="preserve"> </w:t>
            </w:r>
            <w:r w:rsidRPr="00773766">
              <w:rPr>
                <w:rFonts w:ascii="Aptos" w:hAnsi="Aptos" w:cs="Arial"/>
                <w:sz w:val="20"/>
              </w:rPr>
              <w:t>Tutorials 1 to 3.3</w:t>
            </w:r>
            <w:r w:rsidRPr="009A47EF">
              <w:rPr>
                <w:rFonts w:ascii="Aptos" w:hAnsi="Aptos" w:cs="Arial"/>
                <w:sz w:val="20"/>
              </w:rPr>
              <w:t xml:space="preserve"> </w:t>
            </w:r>
          </w:p>
        </w:tc>
        <w:tc>
          <w:tcPr>
            <w:tcW w:w="803" w:type="dxa"/>
            <w:tcBorders>
              <w:bottom w:val="dashed" w:sz="4" w:space="0" w:color="auto"/>
            </w:tcBorders>
          </w:tcPr>
          <w:p w14:paraId="1A1F2093" w14:textId="77777777" w:rsidR="004F41D7" w:rsidRPr="009A47EF" w:rsidRDefault="004F41D7" w:rsidP="00D4211E">
            <w:pPr>
              <w:jc w:val="center"/>
              <w:rPr>
                <w:rFonts w:ascii="Aptos" w:hAnsi="Aptos" w:cs="Arial"/>
                <w:szCs w:val="22"/>
              </w:rPr>
            </w:pPr>
          </w:p>
        </w:tc>
        <w:tc>
          <w:tcPr>
            <w:tcW w:w="850" w:type="dxa"/>
            <w:tcBorders>
              <w:bottom w:val="dashed" w:sz="4" w:space="0" w:color="auto"/>
            </w:tcBorders>
          </w:tcPr>
          <w:p w14:paraId="37316AEA" w14:textId="77777777" w:rsidR="004F41D7" w:rsidRPr="009A47EF" w:rsidRDefault="004F41D7" w:rsidP="00D4211E">
            <w:pPr>
              <w:jc w:val="center"/>
              <w:rPr>
                <w:rFonts w:ascii="Aptos" w:hAnsi="Aptos" w:cs="Arial"/>
                <w:szCs w:val="22"/>
              </w:rPr>
            </w:pPr>
          </w:p>
        </w:tc>
        <w:tc>
          <w:tcPr>
            <w:tcW w:w="567" w:type="dxa"/>
            <w:tcBorders>
              <w:bottom w:val="dashed" w:sz="4" w:space="0" w:color="auto"/>
            </w:tcBorders>
          </w:tcPr>
          <w:p w14:paraId="7DDF5FBB" w14:textId="77777777" w:rsidR="004F41D7" w:rsidRPr="009A47EF" w:rsidRDefault="004F41D7" w:rsidP="00D4211E">
            <w:pPr>
              <w:jc w:val="center"/>
              <w:rPr>
                <w:rFonts w:ascii="Aptos" w:hAnsi="Aptos" w:cs="Arial"/>
                <w:szCs w:val="22"/>
              </w:rPr>
            </w:pPr>
          </w:p>
        </w:tc>
        <w:tc>
          <w:tcPr>
            <w:tcW w:w="709" w:type="dxa"/>
            <w:tcBorders>
              <w:bottom w:val="dashed" w:sz="4" w:space="0" w:color="auto"/>
            </w:tcBorders>
          </w:tcPr>
          <w:p w14:paraId="7D688922" w14:textId="77777777" w:rsidR="004F41D7" w:rsidRPr="009A47EF" w:rsidRDefault="004F41D7" w:rsidP="00D4211E">
            <w:pPr>
              <w:jc w:val="center"/>
              <w:rPr>
                <w:rFonts w:ascii="Aptos" w:hAnsi="Aptos" w:cs="Arial"/>
                <w:szCs w:val="22"/>
              </w:rPr>
            </w:pPr>
          </w:p>
        </w:tc>
        <w:tc>
          <w:tcPr>
            <w:tcW w:w="567" w:type="dxa"/>
            <w:tcBorders>
              <w:bottom w:val="dashed" w:sz="4" w:space="0" w:color="auto"/>
            </w:tcBorders>
          </w:tcPr>
          <w:p w14:paraId="77AE6F67" w14:textId="77777777" w:rsidR="004F41D7" w:rsidRPr="009A47EF" w:rsidRDefault="004F41D7" w:rsidP="00D4211E">
            <w:pPr>
              <w:jc w:val="center"/>
              <w:rPr>
                <w:rFonts w:ascii="Aptos" w:hAnsi="Aptos" w:cs="Arial"/>
                <w:szCs w:val="22"/>
              </w:rPr>
            </w:pPr>
          </w:p>
        </w:tc>
        <w:tc>
          <w:tcPr>
            <w:tcW w:w="567" w:type="dxa"/>
            <w:tcBorders>
              <w:bottom w:val="dashed" w:sz="4" w:space="0" w:color="auto"/>
            </w:tcBorders>
          </w:tcPr>
          <w:p w14:paraId="79F4BCD9" w14:textId="77777777" w:rsidR="004F41D7" w:rsidRPr="009A47EF" w:rsidRDefault="004F41D7" w:rsidP="00D4211E">
            <w:pPr>
              <w:jc w:val="center"/>
              <w:rPr>
                <w:rFonts w:ascii="Aptos" w:hAnsi="Aptos" w:cs="Arial"/>
                <w:szCs w:val="22"/>
              </w:rPr>
            </w:pPr>
          </w:p>
        </w:tc>
        <w:tc>
          <w:tcPr>
            <w:tcW w:w="4678" w:type="dxa"/>
            <w:tcBorders>
              <w:bottom w:val="dashed" w:sz="4" w:space="0" w:color="auto"/>
            </w:tcBorders>
          </w:tcPr>
          <w:p w14:paraId="2E61D577" w14:textId="01716EA5" w:rsidR="004F41D7" w:rsidRPr="009A47EF" w:rsidRDefault="004F41D7" w:rsidP="009F1C77">
            <w:pPr>
              <w:jc w:val="left"/>
              <w:rPr>
                <w:rFonts w:ascii="Aptos" w:hAnsi="Aptos" w:cs="Arial"/>
                <w:szCs w:val="22"/>
              </w:rPr>
            </w:pPr>
          </w:p>
        </w:tc>
      </w:tr>
      <w:tr w:rsidR="004F41D7" w:rsidRPr="009A47EF" w14:paraId="12DC7EBC" w14:textId="77777777" w:rsidTr="00F521CC">
        <w:trPr>
          <w:cantSplit/>
        </w:trPr>
        <w:tc>
          <w:tcPr>
            <w:tcW w:w="567" w:type="dxa"/>
            <w:vMerge/>
          </w:tcPr>
          <w:p w14:paraId="255F2E7D" w14:textId="77777777" w:rsidR="004F41D7" w:rsidRPr="009A47EF" w:rsidRDefault="004F41D7" w:rsidP="002B644E">
            <w:pPr>
              <w:ind w:hanging="8"/>
              <w:jc w:val="center"/>
              <w:rPr>
                <w:rFonts w:ascii="Aptos" w:hAnsi="Aptos" w:cs="Arial"/>
                <w:sz w:val="20"/>
                <w:szCs w:val="16"/>
              </w:rPr>
            </w:pPr>
          </w:p>
        </w:tc>
        <w:tc>
          <w:tcPr>
            <w:tcW w:w="2693" w:type="dxa"/>
            <w:tcBorders>
              <w:top w:val="dashed" w:sz="4" w:space="0" w:color="auto"/>
              <w:bottom w:val="single" w:sz="4" w:space="0" w:color="auto"/>
            </w:tcBorders>
          </w:tcPr>
          <w:p w14:paraId="4F872BDB" w14:textId="3EAB3198" w:rsidR="004F41D7" w:rsidRPr="00C3697B" w:rsidRDefault="004F41D7" w:rsidP="004F41D7">
            <w:pPr>
              <w:pStyle w:val="EOBodyText"/>
              <w:numPr>
                <w:ilvl w:val="0"/>
                <w:numId w:val="110"/>
              </w:numPr>
              <w:spacing w:after="40" w:line="21" w:lineRule="atLeast"/>
              <w:ind w:left="257" w:hanging="244"/>
              <w:jc w:val="left"/>
              <w:rPr>
                <w:rFonts w:ascii="Aptos" w:hAnsi="Aptos" w:cs="Arial"/>
                <w:b/>
                <w:bCs/>
                <w:sz w:val="20"/>
              </w:rPr>
            </w:pPr>
            <w:r w:rsidRPr="00086C5A">
              <w:rPr>
                <w:rFonts w:ascii="Aptos" w:hAnsi="Aptos" w:cstheme="minorHAnsi"/>
                <w:b/>
                <w:sz w:val="20"/>
              </w:rPr>
              <w:t>Preventing the unconscious creation of new, unnecessary bureaucracy and complexity?</w:t>
            </w:r>
          </w:p>
        </w:tc>
        <w:tc>
          <w:tcPr>
            <w:tcW w:w="3450" w:type="dxa"/>
            <w:vMerge/>
          </w:tcPr>
          <w:p w14:paraId="0FAA3E1D" w14:textId="77777777" w:rsidR="004F41D7" w:rsidRPr="009A47EF" w:rsidRDefault="004F41D7" w:rsidP="009950AB">
            <w:pPr>
              <w:spacing w:after="120"/>
              <w:jc w:val="left"/>
              <w:rPr>
                <w:rFonts w:ascii="Aptos" w:hAnsi="Aptos" w:cs="Arial"/>
                <w:sz w:val="20"/>
              </w:rPr>
            </w:pPr>
          </w:p>
        </w:tc>
        <w:tc>
          <w:tcPr>
            <w:tcW w:w="803" w:type="dxa"/>
            <w:tcBorders>
              <w:top w:val="dashed" w:sz="4" w:space="0" w:color="auto"/>
              <w:bottom w:val="single" w:sz="4" w:space="0" w:color="auto"/>
            </w:tcBorders>
          </w:tcPr>
          <w:p w14:paraId="111D91F0" w14:textId="77777777" w:rsidR="004F41D7" w:rsidRPr="009A47EF" w:rsidRDefault="004F41D7" w:rsidP="00D4211E">
            <w:pPr>
              <w:jc w:val="center"/>
              <w:rPr>
                <w:rFonts w:ascii="Aptos" w:hAnsi="Aptos" w:cs="Arial"/>
                <w:szCs w:val="22"/>
              </w:rPr>
            </w:pPr>
          </w:p>
        </w:tc>
        <w:tc>
          <w:tcPr>
            <w:tcW w:w="850" w:type="dxa"/>
            <w:tcBorders>
              <w:top w:val="dashed" w:sz="4" w:space="0" w:color="auto"/>
              <w:bottom w:val="single" w:sz="4" w:space="0" w:color="auto"/>
            </w:tcBorders>
          </w:tcPr>
          <w:p w14:paraId="36746EE4" w14:textId="77777777" w:rsidR="004F41D7" w:rsidRPr="009A47EF" w:rsidRDefault="004F41D7" w:rsidP="00D4211E">
            <w:pPr>
              <w:jc w:val="center"/>
              <w:rPr>
                <w:rFonts w:ascii="Aptos" w:hAnsi="Aptos" w:cs="Arial"/>
                <w:szCs w:val="22"/>
              </w:rPr>
            </w:pPr>
          </w:p>
        </w:tc>
        <w:tc>
          <w:tcPr>
            <w:tcW w:w="567" w:type="dxa"/>
            <w:tcBorders>
              <w:top w:val="dashed" w:sz="4" w:space="0" w:color="auto"/>
              <w:bottom w:val="single" w:sz="4" w:space="0" w:color="auto"/>
            </w:tcBorders>
          </w:tcPr>
          <w:p w14:paraId="2BCEFE57" w14:textId="77777777" w:rsidR="004F41D7" w:rsidRPr="009A47EF" w:rsidRDefault="004F41D7" w:rsidP="00D4211E">
            <w:pPr>
              <w:jc w:val="center"/>
              <w:rPr>
                <w:rFonts w:ascii="Aptos" w:hAnsi="Aptos" w:cs="Arial"/>
                <w:szCs w:val="22"/>
              </w:rPr>
            </w:pPr>
          </w:p>
        </w:tc>
        <w:tc>
          <w:tcPr>
            <w:tcW w:w="709" w:type="dxa"/>
            <w:tcBorders>
              <w:top w:val="dashed" w:sz="4" w:space="0" w:color="auto"/>
              <w:bottom w:val="single" w:sz="4" w:space="0" w:color="auto"/>
            </w:tcBorders>
          </w:tcPr>
          <w:p w14:paraId="3F001D75" w14:textId="77777777" w:rsidR="004F41D7" w:rsidRPr="009A47EF" w:rsidRDefault="004F41D7" w:rsidP="00D4211E">
            <w:pPr>
              <w:jc w:val="center"/>
              <w:rPr>
                <w:rFonts w:ascii="Aptos" w:hAnsi="Aptos" w:cs="Arial"/>
                <w:szCs w:val="22"/>
              </w:rPr>
            </w:pPr>
          </w:p>
        </w:tc>
        <w:tc>
          <w:tcPr>
            <w:tcW w:w="567" w:type="dxa"/>
            <w:tcBorders>
              <w:top w:val="dashed" w:sz="4" w:space="0" w:color="auto"/>
              <w:bottom w:val="single" w:sz="4" w:space="0" w:color="auto"/>
            </w:tcBorders>
          </w:tcPr>
          <w:p w14:paraId="0276E0C8" w14:textId="77777777" w:rsidR="004F41D7" w:rsidRPr="009A47EF" w:rsidRDefault="004F41D7" w:rsidP="00D4211E">
            <w:pPr>
              <w:jc w:val="center"/>
              <w:rPr>
                <w:rFonts w:ascii="Aptos" w:hAnsi="Aptos" w:cs="Arial"/>
                <w:szCs w:val="22"/>
              </w:rPr>
            </w:pPr>
          </w:p>
        </w:tc>
        <w:tc>
          <w:tcPr>
            <w:tcW w:w="567" w:type="dxa"/>
            <w:tcBorders>
              <w:top w:val="dashed" w:sz="4" w:space="0" w:color="auto"/>
              <w:bottom w:val="single" w:sz="4" w:space="0" w:color="auto"/>
            </w:tcBorders>
          </w:tcPr>
          <w:p w14:paraId="259A12E1" w14:textId="77777777" w:rsidR="004F41D7" w:rsidRPr="009A47EF" w:rsidRDefault="004F41D7" w:rsidP="00D4211E">
            <w:pPr>
              <w:jc w:val="center"/>
              <w:rPr>
                <w:rFonts w:ascii="Aptos" w:hAnsi="Aptos" w:cs="Arial"/>
                <w:szCs w:val="22"/>
              </w:rPr>
            </w:pPr>
          </w:p>
        </w:tc>
        <w:tc>
          <w:tcPr>
            <w:tcW w:w="4678" w:type="dxa"/>
            <w:tcBorders>
              <w:top w:val="dashed" w:sz="4" w:space="0" w:color="auto"/>
              <w:bottom w:val="single" w:sz="4" w:space="0" w:color="auto"/>
            </w:tcBorders>
          </w:tcPr>
          <w:p w14:paraId="22D2FA63" w14:textId="77777777" w:rsidR="004F41D7" w:rsidRPr="009A47EF" w:rsidRDefault="004F41D7" w:rsidP="009F1C77">
            <w:pPr>
              <w:jc w:val="left"/>
              <w:rPr>
                <w:rFonts w:ascii="Aptos" w:hAnsi="Aptos" w:cs="Arial"/>
                <w:szCs w:val="22"/>
              </w:rPr>
            </w:pPr>
          </w:p>
        </w:tc>
      </w:tr>
      <w:tr w:rsidR="00F521CC" w:rsidRPr="009A47EF" w14:paraId="7CD74531" w14:textId="77777777" w:rsidTr="00F521CC">
        <w:trPr>
          <w:cantSplit/>
        </w:trPr>
        <w:tc>
          <w:tcPr>
            <w:tcW w:w="567" w:type="dxa"/>
            <w:vMerge w:val="restart"/>
          </w:tcPr>
          <w:p w14:paraId="0E7D8B0C" w14:textId="1AF04FF7" w:rsidR="00F521CC" w:rsidRPr="009A47EF" w:rsidRDefault="00F521CC" w:rsidP="002B644E">
            <w:pPr>
              <w:ind w:hanging="8"/>
              <w:jc w:val="center"/>
              <w:rPr>
                <w:rFonts w:ascii="Aptos" w:hAnsi="Aptos" w:cs="Arial"/>
                <w:sz w:val="20"/>
                <w:szCs w:val="16"/>
              </w:rPr>
            </w:pPr>
            <w:r w:rsidRPr="009A47EF">
              <w:rPr>
                <w:rFonts w:ascii="Aptos" w:hAnsi="Aptos" w:cs="Arial"/>
                <w:sz w:val="20"/>
                <w:szCs w:val="16"/>
              </w:rPr>
              <w:t>3.</w:t>
            </w:r>
          </w:p>
        </w:tc>
        <w:tc>
          <w:tcPr>
            <w:tcW w:w="2693" w:type="dxa"/>
            <w:tcBorders>
              <w:bottom w:val="dashed" w:sz="4" w:space="0" w:color="auto"/>
            </w:tcBorders>
          </w:tcPr>
          <w:p w14:paraId="2E89EA55" w14:textId="77777777" w:rsidR="00F521CC" w:rsidRPr="009A47EF" w:rsidRDefault="00F521CC" w:rsidP="00F56821">
            <w:pPr>
              <w:pStyle w:val="EOBodyText"/>
              <w:spacing w:after="40" w:line="21" w:lineRule="atLeast"/>
              <w:jc w:val="left"/>
              <w:rPr>
                <w:rFonts w:ascii="Aptos" w:hAnsi="Aptos" w:cstheme="minorHAnsi"/>
                <w:b/>
                <w:sz w:val="20"/>
              </w:rPr>
            </w:pPr>
            <w:r w:rsidRPr="00D064E4">
              <w:rPr>
                <w:rFonts w:ascii="Aptos" w:hAnsi="Aptos" w:cstheme="minorHAnsi"/>
                <w:b/>
                <w:sz w:val="20"/>
              </w:rPr>
              <w:t>Do decision-making</w:t>
            </w:r>
            <w:r w:rsidRPr="009A47EF">
              <w:rPr>
                <w:rFonts w:ascii="Aptos" w:hAnsi="Aptos" w:cstheme="minorHAnsi"/>
                <w:b/>
                <w:sz w:val="20"/>
              </w:rPr>
              <w:t xml:space="preserve"> processes verify decisions against:</w:t>
            </w:r>
          </w:p>
          <w:p w14:paraId="014C1385" w14:textId="0DBC2F91" w:rsidR="00F521CC" w:rsidRPr="00F521CC" w:rsidRDefault="00F521CC" w:rsidP="00F521CC">
            <w:pPr>
              <w:pStyle w:val="EOBodyText"/>
              <w:numPr>
                <w:ilvl w:val="0"/>
                <w:numId w:val="111"/>
              </w:numPr>
              <w:spacing w:after="40" w:line="21" w:lineRule="atLeast"/>
              <w:ind w:left="257" w:hanging="244"/>
              <w:jc w:val="left"/>
              <w:rPr>
                <w:rFonts w:ascii="Aptos" w:hAnsi="Aptos" w:cstheme="minorHAnsi"/>
                <w:b/>
                <w:sz w:val="20"/>
              </w:rPr>
            </w:pPr>
            <w:r w:rsidRPr="009A47EF">
              <w:rPr>
                <w:rFonts w:ascii="Aptos" w:hAnsi="Aptos" w:cstheme="minorHAnsi"/>
                <w:b/>
                <w:sz w:val="20"/>
              </w:rPr>
              <w:t xml:space="preserve">Relevant Laws of Nature </w:t>
            </w:r>
            <w:r w:rsidRPr="00086C5A">
              <w:rPr>
                <w:rFonts w:ascii="Aptos" w:hAnsi="Aptos" w:cstheme="minorHAnsi"/>
                <w:b/>
                <w:sz w:val="20"/>
              </w:rPr>
              <w:t xml:space="preserve">— </w:t>
            </w:r>
            <w:r w:rsidRPr="009A47EF">
              <w:rPr>
                <w:rFonts w:ascii="Aptos" w:hAnsi="Aptos" w:cstheme="minorHAnsi"/>
                <w:b/>
                <w:sz w:val="20"/>
              </w:rPr>
              <w:t>especially when they cannot be expressed in exact ways</w:t>
            </w:r>
            <w:r>
              <w:rPr>
                <w:rFonts w:ascii="Aptos" w:hAnsi="Aptos" w:cstheme="minorHAnsi"/>
                <w:b/>
                <w:sz w:val="20"/>
              </w:rPr>
              <w:t>, and …</w:t>
            </w:r>
          </w:p>
        </w:tc>
        <w:tc>
          <w:tcPr>
            <w:tcW w:w="3450" w:type="dxa"/>
            <w:vMerge w:val="restart"/>
          </w:tcPr>
          <w:p w14:paraId="1894EB02" w14:textId="77777777" w:rsidR="006E6E19" w:rsidRDefault="00F521CC" w:rsidP="006E6E19">
            <w:pPr>
              <w:spacing w:after="80"/>
              <w:jc w:val="left"/>
              <w:rPr>
                <w:rFonts w:ascii="Aptos" w:hAnsi="Aptos" w:cs="Arial"/>
                <w:sz w:val="20"/>
              </w:rPr>
            </w:pPr>
            <w:r w:rsidRPr="00D064E4">
              <w:rPr>
                <w:rFonts w:ascii="Aptos" w:hAnsi="Aptos" w:cs="Arial"/>
                <w:sz w:val="20"/>
              </w:rPr>
              <w:t>We have lost the ability to make decisions based on critical information that cannot be expressed in exact ways. Relevant Laws, Values, and Behaviours can close much of this gap.</w:t>
            </w:r>
          </w:p>
          <w:p w14:paraId="5DA30AA6" w14:textId="240873CF" w:rsidR="00F521CC" w:rsidRPr="009A47EF" w:rsidRDefault="00F521CC" w:rsidP="00653EAD">
            <w:pPr>
              <w:spacing w:after="40"/>
              <w:jc w:val="left"/>
              <w:rPr>
                <w:rFonts w:ascii="Aptos" w:hAnsi="Aptos" w:cs="Arial"/>
                <w:sz w:val="20"/>
              </w:rPr>
            </w:pPr>
            <w:r>
              <w:rPr>
                <w:rFonts w:ascii="Aptos" w:hAnsi="Aptos" w:cs="Arial"/>
                <w:sz w:val="20"/>
              </w:rPr>
              <w:t>More information</w:t>
            </w:r>
            <w:r w:rsidRPr="009A47EF">
              <w:rPr>
                <w:rFonts w:ascii="Aptos" w:hAnsi="Aptos" w:cs="Arial"/>
                <w:sz w:val="20"/>
              </w:rPr>
              <w:t>:</w:t>
            </w:r>
          </w:p>
          <w:p w14:paraId="4EC8BEE9" w14:textId="1B075ADB" w:rsidR="00F521CC" w:rsidRPr="00D064E4" w:rsidRDefault="00F521CC" w:rsidP="00653EAD">
            <w:pPr>
              <w:pStyle w:val="ListParagraph"/>
              <w:numPr>
                <w:ilvl w:val="0"/>
                <w:numId w:val="101"/>
              </w:numPr>
              <w:spacing w:after="40"/>
              <w:ind w:left="270" w:hanging="159"/>
              <w:jc w:val="left"/>
              <w:rPr>
                <w:rFonts w:ascii="Aptos" w:hAnsi="Aptos" w:cs="Arial"/>
                <w:sz w:val="20"/>
              </w:rPr>
            </w:pPr>
            <w:r>
              <w:rPr>
                <w:rFonts w:ascii="Aptos" w:hAnsi="Aptos" w:cs="Arial"/>
                <w:sz w:val="20"/>
              </w:rPr>
              <w:t>Manifesto homepage</w:t>
            </w:r>
          </w:p>
          <w:p w14:paraId="50254501" w14:textId="3F15C48F" w:rsidR="00F521CC" w:rsidRPr="009A47EF" w:rsidRDefault="00F521CC" w:rsidP="00653EAD">
            <w:pPr>
              <w:pStyle w:val="ListParagraph"/>
              <w:numPr>
                <w:ilvl w:val="0"/>
                <w:numId w:val="101"/>
              </w:numPr>
              <w:spacing w:after="40"/>
              <w:ind w:left="270" w:hanging="159"/>
              <w:jc w:val="left"/>
              <w:rPr>
                <w:rFonts w:ascii="Aptos" w:hAnsi="Aptos" w:cs="Arial"/>
                <w:sz w:val="20"/>
              </w:rPr>
            </w:pPr>
            <w:r w:rsidRPr="00D064E4">
              <w:rPr>
                <w:rFonts w:ascii="Aptos" w:hAnsi="Aptos" w:cs="Arial"/>
                <w:sz w:val="20"/>
              </w:rPr>
              <w:t>Tutorials 1</w:t>
            </w:r>
            <w:r>
              <w:rPr>
                <w:rFonts w:ascii="Aptos" w:hAnsi="Aptos" w:cs="Arial"/>
                <w:sz w:val="20"/>
              </w:rPr>
              <w:t xml:space="preserve">, </w:t>
            </w:r>
            <w:r w:rsidRPr="00D064E4">
              <w:rPr>
                <w:rFonts w:ascii="Aptos" w:hAnsi="Aptos" w:cs="Arial"/>
                <w:sz w:val="20"/>
              </w:rPr>
              <w:t>2</w:t>
            </w:r>
            <w:r>
              <w:rPr>
                <w:rFonts w:ascii="Aptos" w:hAnsi="Aptos" w:cs="Arial"/>
                <w:sz w:val="20"/>
              </w:rPr>
              <w:t xml:space="preserve">, 3.2 and 3.3 </w:t>
            </w:r>
          </w:p>
          <w:p w14:paraId="72CE8E3C" w14:textId="7BAD0450" w:rsidR="00F521CC" w:rsidRPr="009A47EF" w:rsidRDefault="00F521CC" w:rsidP="00653EAD">
            <w:pPr>
              <w:pStyle w:val="ListParagraph"/>
              <w:numPr>
                <w:ilvl w:val="0"/>
                <w:numId w:val="101"/>
              </w:numPr>
              <w:spacing w:after="40"/>
              <w:ind w:left="270" w:hanging="159"/>
              <w:jc w:val="left"/>
              <w:rPr>
                <w:rFonts w:ascii="Aptos" w:hAnsi="Aptos" w:cs="Arial"/>
                <w:sz w:val="20"/>
              </w:rPr>
            </w:pPr>
            <w:r w:rsidRPr="00D064E4">
              <w:rPr>
                <w:rFonts w:ascii="Aptos" w:hAnsi="Aptos" w:cs="Arial"/>
                <w:sz w:val="20"/>
              </w:rPr>
              <w:t xml:space="preserve">Manifesto Laws of Nature </w:t>
            </w:r>
          </w:p>
          <w:p w14:paraId="5E9585B8" w14:textId="76C4772D" w:rsidR="00F521CC" w:rsidRPr="00D064E4" w:rsidRDefault="00F521CC" w:rsidP="00D064E4">
            <w:pPr>
              <w:pStyle w:val="ListParagraph"/>
              <w:numPr>
                <w:ilvl w:val="0"/>
                <w:numId w:val="101"/>
              </w:numPr>
              <w:spacing w:after="40"/>
              <w:ind w:left="270" w:hanging="159"/>
              <w:jc w:val="left"/>
              <w:rPr>
                <w:rFonts w:ascii="Aptos" w:hAnsi="Aptos" w:cs="Arial"/>
                <w:sz w:val="20"/>
              </w:rPr>
            </w:pPr>
            <w:r>
              <w:rPr>
                <w:rFonts w:ascii="Aptos" w:hAnsi="Aptos" w:cs="Arial"/>
                <w:sz w:val="20"/>
              </w:rPr>
              <w:t xml:space="preserve">The Manifesto’s </w:t>
            </w:r>
            <w:r w:rsidRPr="00D064E4">
              <w:rPr>
                <w:rFonts w:ascii="Aptos" w:hAnsi="Aptos" w:cs="Arial"/>
                <w:sz w:val="20"/>
              </w:rPr>
              <w:t>Core Human Values and Essential Behaviours</w:t>
            </w:r>
          </w:p>
        </w:tc>
        <w:tc>
          <w:tcPr>
            <w:tcW w:w="803" w:type="dxa"/>
            <w:tcBorders>
              <w:bottom w:val="dashed" w:sz="4" w:space="0" w:color="auto"/>
            </w:tcBorders>
          </w:tcPr>
          <w:p w14:paraId="2937CAB9" w14:textId="77777777" w:rsidR="00F521CC" w:rsidRPr="009A47EF" w:rsidRDefault="00F521CC" w:rsidP="00D4211E">
            <w:pPr>
              <w:jc w:val="center"/>
              <w:rPr>
                <w:rFonts w:ascii="Aptos" w:hAnsi="Aptos" w:cs="Arial"/>
                <w:szCs w:val="22"/>
              </w:rPr>
            </w:pPr>
          </w:p>
        </w:tc>
        <w:tc>
          <w:tcPr>
            <w:tcW w:w="850" w:type="dxa"/>
            <w:tcBorders>
              <w:bottom w:val="dashed" w:sz="4" w:space="0" w:color="auto"/>
            </w:tcBorders>
          </w:tcPr>
          <w:p w14:paraId="5C68E935" w14:textId="77777777" w:rsidR="00F521CC" w:rsidRPr="009A47EF" w:rsidRDefault="00F521CC" w:rsidP="00D4211E">
            <w:pPr>
              <w:jc w:val="center"/>
              <w:rPr>
                <w:rFonts w:ascii="Aptos" w:hAnsi="Aptos" w:cs="Arial"/>
                <w:szCs w:val="22"/>
              </w:rPr>
            </w:pPr>
          </w:p>
        </w:tc>
        <w:tc>
          <w:tcPr>
            <w:tcW w:w="567" w:type="dxa"/>
            <w:tcBorders>
              <w:bottom w:val="dashed" w:sz="4" w:space="0" w:color="auto"/>
            </w:tcBorders>
          </w:tcPr>
          <w:p w14:paraId="3FC77377" w14:textId="77777777" w:rsidR="00F521CC" w:rsidRPr="009A47EF" w:rsidRDefault="00F521CC" w:rsidP="00D4211E">
            <w:pPr>
              <w:jc w:val="center"/>
              <w:rPr>
                <w:rFonts w:ascii="Aptos" w:hAnsi="Aptos" w:cs="Arial"/>
                <w:szCs w:val="22"/>
              </w:rPr>
            </w:pPr>
          </w:p>
        </w:tc>
        <w:tc>
          <w:tcPr>
            <w:tcW w:w="709" w:type="dxa"/>
            <w:tcBorders>
              <w:bottom w:val="dashed" w:sz="4" w:space="0" w:color="auto"/>
            </w:tcBorders>
          </w:tcPr>
          <w:p w14:paraId="61A57492" w14:textId="77777777" w:rsidR="00F521CC" w:rsidRPr="009A47EF" w:rsidRDefault="00F521CC" w:rsidP="00D4211E">
            <w:pPr>
              <w:jc w:val="center"/>
              <w:rPr>
                <w:rFonts w:ascii="Aptos" w:hAnsi="Aptos" w:cs="Arial"/>
                <w:szCs w:val="22"/>
              </w:rPr>
            </w:pPr>
          </w:p>
        </w:tc>
        <w:tc>
          <w:tcPr>
            <w:tcW w:w="567" w:type="dxa"/>
            <w:tcBorders>
              <w:bottom w:val="dashed" w:sz="4" w:space="0" w:color="auto"/>
            </w:tcBorders>
          </w:tcPr>
          <w:p w14:paraId="70DE914A" w14:textId="77777777" w:rsidR="00F521CC" w:rsidRPr="009A47EF" w:rsidRDefault="00F521CC" w:rsidP="00D4211E">
            <w:pPr>
              <w:jc w:val="center"/>
              <w:rPr>
                <w:rFonts w:ascii="Aptos" w:hAnsi="Aptos" w:cs="Arial"/>
                <w:szCs w:val="22"/>
              </w:rPr>
            </w:pPr>
          </w:p>
        </w:tc>
        <w:tc>
          <w:tcPr>
            <w:tcW w:w="567" w:type="dxa"/>
            <w:tcBorders>
              <w:bottom w:val="dashed" w:sz="4" w:space="0" w:color="auto"/>
            </w:tcBorders>
          </w:tcPr>
          <w:p w14:paraId="2578B421" w14:textId="77777777" w:rsidR="00F521CC" w:rsidRPr="009A47EF" w:rsidRDefault="00F521CC" w:rsidP="00D4211E">
            <w:pPr>
              <w:jc w:val="center"/>
              <w:rPr>
                <w:rFonts w:ascii="Aptos" w:hAnsi="Aptos" w:cs="Arial"/>
                <w:szCs w:val="22"/>
              </w:rPr>
            </w:pPr>
          </w:p>
        </w:tc>
        <w:tc>
          <w:tcPr>
            <w:tcW w:w="4678" w:type="dxa"/>
            <w:tcBorders>
              <w:bottom w:val="dashed" w:sz="4" w:space="0" w:color="auto"/>
            </w:tcBorders>
          </w:tcPr>
          <w:p w14:paraId="2375E4CD" w14:textId="3CFDD4EE" w:rsidR="00F521CC" w:rsidRPr="009A47EF" w:rsidRDefault="00F521CC" w:rsidP="009F1C77">
            <w:pPr>
              <w:jc w:val="left"/>
              <w:rPr>
                <w:rFonts w:ascii="Aptos" w:hAnsi="Aptos" w:cs="Arial"/>
                <w:szCs w:val="22"/>
              </w:rPr>
            </w:pPr>
          </w:p>
        </w:tc>
      </w:tr>
      <w:tr w:rsidR="00F521CC" w:rsidRPr="009A47EF" w14:paraId="497F9716" w14:textId="77777777" w:rsidTr="00F521CC">
        <w:trPr>
          <w:cantSplit/>
        </w:trPr>
        <w:tc>
          <w:tcPr>
            <w:tcW w:w="567" w:type="dxa"/>
            <w:vMerge/>
          </w:tcPr>
          <w:p w14:paraId="5112CB38" w14:textId="77777777" w:rsidR="00F521CC" w:rsidRPr="009A47EF" w:rsidRDefault="00F521CC" w:rsidP="002B644E">
            <w:pPr>
              <w:ind w:hanging="8"/>
              <w:jc w:val="center"/>
              <w:rPr>
                <w:rFonts w:ascii="Aptos" w:hAnsi="Aptos" w:cs="Arial"/>
                <w:sz w:val="20"/>
                <w:szCs w:val="16"/>
              </w:rPr>
            </w:pPr>
          </w:p>
        </w:tc>
        <w:tc>
          <w:tcPr>
            <w:tcW w:w="2693" w:type="dxa"/>
            <w:tcBorders>
              <w:top w:val="dashed" w:sz="4" w:space="0" w:color="auto"/>
              <w:bottom w:val="single" w:sz="4" w:space="0" w:color="auto"/>
            </w:tcBorders>
          </w:tcPr>
          <w:p w14:paraId="590B0A38" w14:textId="2F312410" w:rsidR="00F521CC" w:rsidRPr="00D064E4" w:rsidRDefault="00F521CC" w:rsidP="00F521CC">
            <w:pPr>
              <w:pStyle w:val="EOBodyText"/>
              <w:numPr>
                <w:ilvl w:val="0"/>
                <w:numId w:val="111"/>
              </w:numPr>
              <w:spacing w:after="40" w:line="21" w:lineRule="atLeast"/>
              <w:ind w:left="257" w:hanging="244"/>
              <w:jc w:val="left"/>
              <w:rPr>
                <w:rFonts w:ascii="Aptos" w:hAnsi="Aptos" w:cstheme="minorHAnsi"/>
                <w:b/>
                <w:sz w:val="20"/>
              </w:rPr>
            </w:pPr>
            <w:r w:rsidRPr="009A47EF">
              <w:rPr>
                <w:rFonts w:ascii="Aptos" w:hAnsi="Aptos" w:cstheme="minorHAnsi"/>
                <w:b/>
                <w:sz w:val="20"/>
              </w:rPr>
              <w:t>Core Human Values and Essential Behaviours</w:t>
            </w:r>
            <w:r>
              <w:rPr>
                <w:rFonts w:ascii="Aptos" w:hAnsi="Aptos" w:cstheme="minorHAnsi"/>
                <w:b/>
                <w:sz w:val="20"/>
              </w:rPr>
              <w:t>?</w:t>
            </w:r>
          </w:p>
        </w:tc>
        <w:tc>
          <w:tcPr>
            <w:tcW w:w="3450" w:type="dxa"/>
            <w:vMerge/>
            <w:tcBorders>
              <w:bottom w:val="single" w:sz="4" w:space="0" w:color="auto"/>
            </w:tcBorders>
          </w:tcPr>
          <w:p w14:paraId="1793EF3F" w14:textId="77777777" w:rsidR="00F521CC" w:rsidRPr="00D064E4" w:rsidRDefault="00F521CC" w:rsidP="00653EAD">
            <w:pPr>
              <w:spacing w:after="40"/>
              <w:jc w:val="left"/>
              <w:rPr>
                <w:rFonts w:ascii="Aptos" w:hAnsi="Aptos" w:cs="Arial"/>
                <w:sz w:val="20"/>
              </w:rPr>
            </w:pPr>
          </w:p>
        </w:tc>
        <w:tc>
          <w:tcPr>
            <w:tcW w:w="803" w:type="dxa"/>
            <w:tcBorders>
              <w:top w:val="dashed" w:sz="4" w:space="0" w:color="auto"/>
              <w:bottom w:val="single" w:sz="4" w:space="0" w:color="auto"/>
            </w:tcBorders>
          </w:tcPr>
          <w:p w14:paraId="214E02C1" w14:textId="77777777" w:rsidR="00F521CC" w:rsidRPr="009A47EF" w:rsidRDefault="00F521CC" w:rsidP="00D4211E">
            <w:pPr>
              <w:jc w:val="center"/>
              <w:rPr>
                <w:rFonts w:ascii="Aptos" w:hAnsi="Aptos" w:cs="Arial"/>
                <w:szCs w:val="22"/>
              </w:rPr>
            </w:pPr>
          </w:p>
        </w:tc>
        <w:tc>
          <w:tcPr>
            <w:tcW w:w="850" w:type="dxa"/>
            <w:tcBorders>
              <w:top w:val="dashed" w:sz="4" w:space="0" w:color="auto"/>
              <w:bottom w:val="single" w:sz="4" w:space="0" w:color="auto"/>
            </w:tcBorders>
          </w:tcPr>
          <w:p w14:paraId="48CC68CD" w14:textId="77777777" w:rsidR="00F521CC" w:rsidRPr="009A47EF" w:rsidRDefault="00F521CC" w:rsidP="00D4211E">
            <w:pPr>
              <w:jc w:val="center"/>
              <w:rPr>
                <w:rFonts w:ascii="Aptos" w:hAnsi="Aptos" w:cs="Arial"/>
                <w:szCs w:val="22"/>
              </w:rPr>
            </w:pPr>
          </w:p>
        </w:tc>
        <w:tc>
          <w:tcPr>
            <w:tcW w:w="567" w:type="dxa"/>
            <w:tcBorders>
              <w:top w:val="dashed" w:sz="4" w:space="0" w:color="auto"/>
              <w:bottom w:val="single" w:sz="4" w:space="0" w:color="auto"/>
            </w:tcBorders>
          </w:tcPr>
          <w:p w14:paraId="64DD4D46" w14:textId="77777777" w:rsidR="00F521CC" w:rsidRPr="009A47EF" w:rsidRDefault="00F521CC" w:rsidP="00D4211E">
            <w:pPr>
              <w:jc w:val="center"/>
              <w:rPr>
                <w:rFonts w:ascii="Aptos" w:hAnsi="Aptos" w:cs="Arial"/>
                <w:szCs w:val="22"/>
              </w:rPr>
            </w:pPr>
          </w:p>
        </w:tc>
        <w:tc>
          <w:tcPr>
            <w:tcW w:w="709" w:type="dxa"/>
            <w:tcBorders>
              <w:top w:val="dashed" w:sz="4" w:space="0" w:color="auto"/>
              <w:bottom w:val="single" w:sz="4" w:space="0" w:color="auto"/>
            </w:tcBorders>
          </w:tcPr>
          <w:p w14:paraId="18EA573D" w14:textId="77777777" w:rsidR="00F521CC" w:rsidRPr="009A47EF" w:rsidRDefault="00F521CC" w:rsidP="00D4211E">
            <w:pPr>
              <w:jc w:val="center"/>
              <w:rPr>
                <w:rFonts w:ascii="Aptos" w:hAnsi="Aptos" w:cs="Arial"/>
                <w:szCs w:val="22"/>
              </w:rPr>
            </w:pPr>
          </w:p>
        </w:tc>
        <w:tc>
          <w:tcPr>
            <w:tcW w:w="567" w:type="dxa"/>
            <w:tcBorders>
              <w:top w:val="dashed" w:sz="4" w:space="0" w:color="auto"/>
              <w:bottom w:val="single" w:sz="4" w:space="0" w:color="auto"/>
            </w:tcBorders>
          </w:tcPr>
          <w:p w14:paraId="71218CB5" w14:textId="77777777" w:rsidR="00F521CC" w:rsidRPr="009A47EF" w:rsidRDefault="00F521CC" w:rsidP="00D4211E">
            <w:pPr>
              <w:jc w:val="center"/>
              <w:rPr>
                <w:rFonts w:ascii="Aptos" w:hAnsi="Aptos" w:cs="Arial"/>
                <w:szCs w:val="22"/>
              </w:rPr>
            </w:pPr>
          </w:p>
        </w:tc>
        <w:tc>
          <w:tcPr>
            <w:tcW w:w="567" w:type="dxa"/>
            <w:tcBorders>
              <w:top w:val="dashed" w:sz="4" w:space="0" w:color="auto"/>
              <w:bottom w:val="single" w:sz="4" w:space="0" w:color="auto"/>
            </w:tcBorders>
          </w:tcPr>
          <w:p w14:paraId="2F1FFBE2" w14:textId="77777777" w:rsidR="00F521CC" w:rsidRPr="009A47EF" w:rsidRDefault="00F521CC" w:rsidP="00D4211E">
            <w:pPr>
              <w:jc w:val="center"/>
              <w:rPr>
                <w:rFonts w:ascii="Aptos" w:hAnsi="Aptos" w:cs="Arial"/>
                <w:szCs w:val="22"/>
              </w:rPr>
            </w:pPr>
          </w:p>
        </w:tc>
        <w:tc>
          <w:tcPr>
            <w:tcW w:w="4678" w:type="dxa"/>
            <w:tcBorders>
              <w:top w:val="dashed" w:sz="4" w:space="0" w:color="auto"/>
              <w:bottom w:val="single" w:sz="4" w:space="0" w:color="auto"/>
            </w:tcBorders>
          </w:tcPr>
          <w:p w14:paraId="790ED7F4" w14:textId="77777777" w:rsidR="00F521CC" w:rsidRPr="009A47EF" w:rsidRDefault="00F521CC" w:rsidP="009F1C77">
            <w:pPr>
              <w:jc w:val="left"/>
              <w:rPr>
                <w:rFonts w:ascii="Aptos" w:hAnsi="Aptos" w:cs="Arial"/>
                <w:szCs w:val="22"/>
              </w:rPr>
            </w:pPr>
          </w:p>
        </w:tc>
      </w:tr>
      <w:tr w:rsidR="00AC51ED" w:rsidRPr="009A47EF" w14:paraId="3FFCC982" w14:textId="77777777" w:rsidTr="00364883">
        <w:trPr>
          <w:cantSplit/>
        </w:trPr>
        <w:tc>
          <w:tcPr>
            <w:tcW w:w="567" w:type="dxa"/>
            <w:vMerge w:val="restart"/>
          </w:tcPr>
          <w:p w14:paraId="607B9AF9" w14:textId="2E360DFD" w:rsidR="00AC51ED" w:rsidRPr="009A47EF" w:rsidRDefault="00B4776B" w:rsidP="002B644E">
            <w:pPr>
              <w:ind w:hanging="8"/>
              <w:jc w:val="center"/>
              <w:rPr>
                <w:rFonts w:ascii="Aptos" w:hAnsi="Aptos" w:cs="Arial"/>
                <w:sz w:val="20"/>
                <w:szCs w:val="16"/>
              </w:rPr>
            </w:pPr>
            <w:r w:rsidRPr="009A47EF">
              <w:rPr>
                <w:rFonts w:ascii="Aptos" w:hAnsi="Aptos" w:cs="Arial"/>
                <w:sz w:val="20"/>
                <w:szCs w:val="16"/>
              </w:rPr>
              <w:lastRenderedPageBreak/>
              <w:t>4</w:t>
            </w:r>
            <w:r w:rsidR="00AC51ED" w:rsidRPr="009A47EF">
              <w:rPr>
                <w:rFonts w:ascii="Aptos" w:hAnsi="Aptos" w:cs="Arial"/>
                <w:sz w:val="20"/>
                <w:szCs w:val="16"/>
              </w:rPr>
              <w:t xml:space="preserve">. </w:t>
            </w:r>
          </w:p>
        </w:tc>
        <w:tc>
          <w:tcPr>
            <w:tcW w:w="2693" w:type="dxa"/>
            <w:tcBorders>
              <w:bottom w:val="dashed" w:sz="4" w:space="0" w:color="A6A6A6" w:themeColor="background1" w:themeShade="A6"/>
            </w:tcBorders>
          </w:tcPr>
          <w:p w14:paraId="02718273" w14:textId="77777777" w:rsidR="00AC51ED" w:rsidRPr="009A47EF" w:rsidRDefault="00AC51ED" w:rsidP="00C121B9">
            <w:pPr>
              <w:pStyle w:val="EOBodyText"/>
              <w:spacing w:line="21" w:lineRule="atLeast"/>
              <w:jc w:val="left"/>
              <w:rPr>
                <w:rFonts w:ascii="Aptos" w:hAnsi="Aptos" w:cstheme="minorHAnsi"/>
                <w:b/>
                <w:sz w:val="20"/>
              </w:rPr>
            </w:pPr>
            <w:r w:rsidRPr="009A47EF">
              <w:rPr>
                <w:rFonts w:ascii="Aptos" w:hAnsi="Aptos" w:cstheme="minorHAnsi"/>
                <w:b/>
                <w:sz w:val="20"/>
              </w:rPr>
              <w:t>Are the following principles of science applied:</w:t>
            </w:r>
          </w:p>
          <w:p w14:paraId="00F523DE" w14:textId="7FDBE82B" w:rsidR="00AC51ED" w:rsidRPr="009A47EF" w:rsidRDefault="00AC51ED" w:rsidP="00AC51ED">
            <w:pPr>
              <w:pStyle w:val="EOBodyText"/>
              <w:spacing w:line="21" w:lineRule="atLeast"/>
              <w:ind w:left="257" w:hanging="257"/>
              <w:jc w:val="left"/>
              <w:rPr>
                <w:rFonts w:ascii="Aptos" w:hAnsi="Aptos" w:cstheme="minorHAnsi"/>
                <w:b/>
                <w:sz w:val="20"/>
              </w:rPr>
            </w:pPr>
            <w:r w:rsidRPr="009A47EF">
              <w:rPr>
                <w:rFonts w:ascii="Aptos" w:hAnsi="Aptos" w:cstheme="minorHAnsi"/>
                <w:b/>
                <w:sz w:val="20"/>
              </w:rPr>
              <w:t xml:space="preserve">I. </w:t>
            </w:r>
            <w:r w:rsidRPr="009A47EF">
              <w:rPr>
                <w:rFonts w:ascii="Aptos" w:hAnsi="Aptos" w:cstheme="minorHAnsi"/>
                <w:b/>
                <w:sz w:val="20"/>
              </w:rPr>
              <w:tab/>
              <w:t>Seek the truth</w:t>
            </w:r>
          </w:p>
        </w:tc>
        <w:tc>
          <w:tcPr>
            <w:tcW w:w="3450" w:type="dxa"/>
            <w:tcBorders>
              <w:bottom w:val="dashed" w:sz="4" w:space="0" w:color="A6A6A6" w:themeColor="background1" w:themeShade="A6"/>
            </w:tcBorders>
          </w:tcPr>
          <w:p w14:paraId="5290FE25" w14:textId="0C10EA3B" w:rsidR="00AC51ED" w:rsidRPr="009A47EF" w:rsidRDefault="00BD5783" w:rsidP="00EC3E36">
            <w:pPr>
              <w:spacing w:after="60"/>
              <w:ind w:left="28"/>
              <w:jc w:val="left"/>
              <w:rPr>
                <w:rFonts w:ascii="Aptos" w:hAnsi="Aptos" w:cs="Arial"/>
                <w:sz w:val="20"/>
              </w:rPr>
            </w:pPr>
            <w:r>
              <w:rPr>
                <w:rFonts w:ascii="Aptos" w:hAnsi="Aptos" w:cs="Arial"/>
                <w:sz w:val="20"/>
              </w:rPr>
              <w:t>E</w:t>
            </w:r>
            <w:r w:rsidR="00AC51ED" w:rsidRPr="009A47EF">
              <w:rPr>
                <w:rFonts w:ascii="Aptos" w:hAnsi="Aptos" w:cs="Arial"/>
                <w:sz w:val="20"/>
              </w:rPr>
              <w:t>xample</w:t>
            </w:r>
            <w:r w:rsidR="00C1712F" w:rsidRPr="009A47EF">
              <w:rPr>
                <w:rFonts w:ascii="Aptos" w:hAnsi="Aptos" w:cs="Arial"/>
                <w:sz w:val="20"/>
              </w:rPr>
              <w:t>s</w:t>
            </w:r>
            <w:r w:rsidR="00AC51ED" w:rsidRPr="009A47EF">
              <w:rPr>
                <w:rFonts w:ascii="Aptos" w:hAnsi="Aptos" w:cs="Arial"/>
                <w:sz w:val="20"/>
              </w:rPr>
              <w:t>:</w:t>
            </w:r>
          </w:p>
          <w:p w14:paraId="79500C30" w14:textId="6CF5109A" w:rsidR="0005440C" w:rsidRPr="009A47EF" w:rsidRDefault="0005440C" w:rsidP="00F35A5F">
            <w:pPr>
              <w:pStyle w:val="ListParagraph"/>
              <w:numPr>
                <w:ilvl w:val="0"/>
                <w:numId w:val="91"/>
              </w:numPr>
              <w:spacing w:after="40"/>
              <w:ind w:left="232" w:hanging="170"/>
              <w:contextualSpacing w:val="0"/>
              <w:jc w:val="left"/>
              <w:rPr>
                <w:rFonts w:ascii="Aptos" w:hAnsi="Aptos" w:cs="Arial"/>
                <w:sz w:val="20"/>
              </w:rPr>
            </w:pPr>
            <w:r w:rsidRPr="009A47EF">
              <w:rPr>
                <w:rFonts w:ascii="Aptos" w:hAnsi="Aptos" w:cs="Arial"/>
                <w:sz w:val="20"/>
              </w:rPr>
              <w:t>What do decision-makers and initiative</w:t>
            </w:r>
            <w:r w:rsidR="00086C5A">
              <w:rPr>
                <w:rFonts w:ascii="Aptos" w:hAnsi="Aptos" w:cs="Arial"/>
                <w:sz w:val="20"/>
              </w:rPr>
              <w:t xml:space="preserve"> owners</w:t>
            </w:r>
            <w:r w:rsidRPr="009A47EF">
              <w:rPr>
                <w:rFonts w:ascii="Aptos" w:hAnsi="Aptos" w:cs="Arial"/>
                <w:sz w:val="20"/>
              </w:rPr>
              <w:t xml:space="preserve"> REALLY NEED to make problem-solving decisions and get high-to-highest-impact solutions through the system?</w:t>
            </w:r>
          </w:p>
          <w:p w14:paraId="6E4BD89F" w14:textId="215C571D" w:rsidR="00BD5783" w:rsidRDefault="00BD5783" w:rsidP="00BD5783">
            <w:pPr>
              <w:pStyle w:val="ListParagraph"/>
              <w:numPr>
                <w:ilvl w:val="0"/>
                <w:numId w:val="91"/>
              </w:numPr>
              <w:spacing w:after="40"/>
              <w:ind w:left="232" w:hanging="170"/>
              <w:contextualSpacing w:val="0"/>
              <w:jc w:val="left"/>
              <w:rPr>
                <w:rFonts w:ascii="Aptos" w:hAnsi="Aptos" w:cs="Arial"/>
                <w:sz w:val="20"/>
              </w:rPr>
            </w:pPr>
            <w:r w:rsidRPr="00BD5783">
              <w:rPr>
                <w:rFonts w:ascii="Aptos" w:hAnsi="Aptos" w:cs="Arial"/>
                <w:sz w:val="20"/>
              </w:rPr>
              <w:t>Could there still be a strongly held belief that root causes of complex problems cannot be found — while each of this Health Check’s questions is based on solvable root causes of the highest damage?</w:t>
            </w:r>
          </w:p>
          <w:p w14:paraId="6C02EC65" w14:textId="42EBE20D" w:rsidR="00F35A5F" w:rsidRPr="00BD5783" w:rsidRDefault="00F35A5F" w:rsidP="00BD5783">
            <w:pPr>
              <w:spacing w:after="40"/>
              <w:ind w:left="62"/>
              <w:jc w:val="left"/>
              <w:rPr>
                <w:rFonts w:ascii="Aptos" w:hAnsi="Aptos" w:cs="Arial"/>
                <w:sz w:val="20"/>
              </w:rPr>
            </w:pPr>
            <w:r w:rsidRPr="00BD5783">
              <w:rPr>
                <w:rFonts w:ascii="Aptos" w:hAnsi="Aptos" w:cs="Arial"/>
                <w:sz w:val="20"/>
              </w:rPr>
              <w:t>For the root causes, see:</w:t>
            </w:r>
          </w:p>
          <w:p w14:paraId="72CD3289" w14:textId="042C297D" w:rsidR="00F35A5F" w:rsidRDefault="00F35A5F" w:rsidP="00F35A5F">
            <w:pPr>
              <w:pStyle w:val="ListParagraph"/>
              <w:numPr>
                <w:ilvl w:val="0"/>
                <w:numId w:val="91"/>
              </w:numPr>
              <w:spacing w:after="40"/>
              <w:ind w:left="228" w:hanging="168"/>
              <w:jc w:val="left"/>
              <w:rPr>
                <w:rFonts w:ascii="Aptos" w:hAnsi="Aptos" w:cs="Arial"/>
                <w:sz w:val="20"/>
              </w:rPr>
            </w:pPr>
            <w:r w:rsidRPr="00F35A5F">
              <w:rPr>
                <w:rFonts w:ascii="Aptos" w:hAnsi="Aptos" w:cs="Arial"/>
                <w:sz w:val="20"/>
              </w:rPr>
              <w:t>Manifesto homepage</w:t>
            </w:r>
          </w:p>
          <w:p w14:paraId="576DB438" w14:textId="3E231D2D" w:rsidR="00C1712F" w:rsidRPr="00F35A5F" w:rsidRDefault="00F35A5F" w:rsidP="00F35A5F">
            <w:pPr>
              <w:pStyle w:val="ListParagraph"/>
              <w:numPr>
                <w:ilvl w:val="0"/>
                <w:numId w:val="91"/>
              </w:numPr>
              <w:spacing w:after="40"/>
              <w:ind w:left="228" w:hanging="168"/>
              <w:jc w:val="left"/>
              <w:rPr>
                <w:rFonts w:ascii="Aptos" w:hAnsi="Aptos" w:cs="Arial"/>
                <w:sz w:val="20"/>
              </w:rPr>
            </w:pPr>
            <w:r>
              <w:rPr>
                <w:rFonts w:ascii="Aptos" w:hAnsi="Aptos" w:cs="Arial"/>
                <w:sz w:val="20"/>
              </w:rPr>
              <w:t>Manifesto tutorials</w:t>
            </w:r>
            <w:r w:rsidRPr="00F35A5F">
              <w:rPr>
                <w:rFonts w:ascii="Aptos" w:hAnsi="Aptos" w:cs="Arial"/>
                <w:sz w:val="20"/>
              </w:rPr>
              <w:t xml:space="preserve"> </w:t>
            </w:r>
          </w:p>
        </w:tc>
        <w:tc>
          <w:tcPr>
            <w:tcW w:w="803" w:type="dxa"/>
            <w:tcBorders>
              <w:bottom w:val="dashed" w:sz="4" w:space="0" w:color="A6A6A6" w:themeColor="background1" w:themeShade="A6"/>
            </w:tcBorders>
          </w:tcPr>
          <w:p w14:paraId="26A7A781" w14:textId="77777777" w:rsidR="00AC51ED" w:rsidRPr="009A47EF" w:rsidRDefault="00AC51ED" w:rsidP="00D4211E">
            <w:pPr>
              <w:jc w:val="center"/>
              <w:rPr>
                <w:rFonts w:ascii="Aptos" w:hAnsi="Aptos" w:cs="Arial"/>
                <w:szCs w:val="22"/>
              </w:rPr>
            </w:pPr>
          </w:p>
        </w:tc>
        <w:tc>
          <w:tcPr>
            <w:tcW w:w="850" w:type="dxa"/>
            <w:tcBorders>
              <w:bottom w:val="dashed" w:sz="4" w:space="0" w:color="A6A6A6" w:themeColor="background1" w:themeShade="A6"/>
            </w:tcBorders>
          </w:tcPr>
          <w:p w14:paraId="08D1D908" w14:textId="77777777" w:rsidR="00AC51ED" w:rsidRPr="009A47EF" w:rsidRDefault="00AC51ED" w:rsidP="00D4211E">
            <w:pPr>
              <w:jc w:val="center"/>
              <w:rPr>
                <w:rFonts w:ascii="Aptos" w:hAnsi="Aptos" w:cs="Arial"/>
                <w:szCs w:val="22"/>
              </w:rPr>
            </w:pPr>
          </w:p>
        </w:tc>
        <w:tc>
          <w:tcPr>
            <w:tcW w:w="567" w:type="dxa"/>
            <w:tcBorders>
              <w:bottom w:val="dashed" w:sz="4" w:space="0" w:color="A6A6A6" w:themeColor="background1" w:themeShade="A6"/>
            </w:tcBorders>
          </w:tcPr>
          <w:p w14:paraId="757FC139" w14:textId="77777777" w:rsidR="00AC51ED" w:rsidRPr="009A47EF" w:rsidRDefault="00AC51ED" w:rsidP="00D4211E">
            <w:pPr>
              <w:jc w:val="center"/>
              <w:rPr>
                <w:rFonts w:ascii="Aptos" w:hAnsi="Aptos" w:cs="Arial"/>
                <w:szCs w:val="22"/>
              </w:rPr>
            </w:pPr>
          </w:p>
        </w:tc>
        <w:tc>
          <w:tcPr>
            <w:tcW w:w="709" w:type="dxa"/>
            <w:tcBorders>
              <w:bottom w:val="dashed" w:sz="4" w:space="0" w:color="A6A6A6" w:themeColor="background1" w:themeShade="A6"/>
            </w:tcBorders>
          </w:tcPr>
          <w:p w14:paraId="4124A630" w14:textId="77777777" w:rsidR="00AC51ED" w:rsidRPr="009A47EF" w:rsidRDefault="00AC51ED" w:rsidP="00D4211E">
            <w:pPr>
              <w:jc w:val="center"/>
              <w:rPr>
                <w:rFonts w:ascii="Aptos" w:hAnsi="Aptos" w:cs="Arial"/>
                <w:szCs w:val="22"/>
              </w:rPr>
            </w:pPr>
          </w:p>
        </w:tc>
        <w:tc>
          <w:tcPr>
            <w:tcW w:w="567" w:type="dxa"/>
            <w:tcBorders>
              <w:bottom w:val="dashed" w:sz="4" w:space="0" w:color="A6A6A6" w:themeColor="background1" w:themeShade="A6"/>
            </w:tcBorders>
          </w:tcPr>
          <w:p w14:paraId="36084A4B" w14:textId="77777777" w:rsidR="00AC51ED" w:rsidRPr="009A47EF" w:rsidRDefault="00AC51ED" w:rsidP="00D4211E">
            <w:pPr>
              <w:jc w:val="center"/>
              <w:rPr>
                <w:rFonts w:ascii="Aptos" w:hAnsi="Aptos" w:cs="Arial"/>
                <w:szCs w:val="22"/>
              </w:rPr>
            </w:pPr>
          </w:p>
        </w:tc>
        <w:tc>
          <w:tcPr>
            <w:tcW w:w="567" w:type="dxa"/>
            <w:tcBorders>
              <w:bottom w:val="dashed" w:sz="4" w:space="0" w:color="A6A6A6" w:themeColor="background1" w:themeShade="A6"/>
            </w:tcBorders>
          </w:tcPr>
          <w:p w14:paraId="7716E454" w14:textId="77777777" w:rsidR="00AC51ED" w:rsidRPr="009A47EF" w:rsidRDefault="00AC51ED" w:rsidP="00D4211E">
            <w:pPr>
              <w:jc w:val="center"/>
              <w:rPr>
                <w:rFonts w:ascii="Aptos" w:hAnsi="Aptos" w:cs="Arial"/>
                <w:szCs w:val="22"/>
              </w:rPr>
            </w:pPr>
          </w:p>
        </w:tc>
        <w:tc>
          <w:tcPr>
            <w:tcW w:w="4678" w:type="dxa"/>
            <w:tcBorders>
              <w:bottom w:val="dashed" w:sz="4" w:space="0" w:color="A6A6A6" w:themeColor="background1" w:themeShade="A6"/>
            </w:tcBorders>
          </w:tcPr>
          <w:p w14:paraId="4442567D" w14:textId="77777777" w:rsidR="00AC51ED" w:rsidRPr="009A47EF" w:rsidRDefault="00AC51ED" w:rsidP="009F1C77">
            <w:pPr>
              <w:jc w:val="left"/>
              <w:rPr>
                <w:rFonts w:ascii="Aptos" w:hAnsi="Aptos" w:cs="Arial"/>
                <w:szCs w:val="22"/>
              </w:rPr>
            </w:pPr>
          </w:p>
        </w:tc>
      </w:tr>
      <w:tr w:rsidR="00AC51ED" w:rsidRPr="009A47EF" w14:paraId="67E6B4FA" w14:textId="77777777" w:rsidTr="00364883">
        <w:trPr>
          <w:cantSplit/>
        </w:trPr>
        <w:tc>
          <w:tcPr>
            <w:tcW w:w="567" w:type="dxa"/>
            <w:vMerge/>
          </w:tcPr>
          <w:p w14:paraId="0A8852EB" w14:textId="77777777" w:rsidR="00AC51ED" w:rsidRPr="009A47EF" w:rsidRDefault="00AC51ED" w:rsidP="002B644E">
            <w:pPr>
              <w:ind w:hanging="8"/>
              <w:jc w:val="center"/>
              <w:rPr>
                <w:rFonts w:ascii="Aptos" w:hAnsi="Aptos" w:cs="Arial"/>
                <w:sz w:val="20"/>
                <w:szCs w:val="16"/>
              </w:rPr>
            </w:pPr>
          </w:p>
        </w:tc>
        <w:tc>
          <w:tcPr>
            <w:tcW w:w="2693" w:type="dxa"/>
            <w:tcBorders>
              <w:top w:val="dashed" w:sz="4" w:space="0" w:color="A6A6A6" w:themeColor="background1" w:themeShade="A6"/>
              <w:bottom w:val="dashed" w:sz="4" w:space="0" w:color="A6A6A6" w:themeColor="background1" w:themeShade="A6"/>
            </w:tcBorders>
          </w:tcPr>
          <w:p w14:paraId="2AE1ABC8" w14:textId="2EE68588" w:rsidR="00AC51ED" w:rsidRPr="009A47EF" w:rsidRDefault="00AC51ED"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II. </w:t>
            </w:r>
            <w:r w:rsidRPr="009A47EF">
              <w:rPr>
                <w:rFonts w:ascii="Aptos" w:hAnsi="Aptos" w:cstheme="minorHAnsi"/>
                <w:b/>
                <w:sz w:val="20"/>
              </w:rPr>
              <w:tab/>
              <w:t xml:space="preserve">Apply relevant Laws of Nature </w:t>
            </w:r>
            <w:r w:rsidR="005352CE" w:rsidRPr="009A47EF">
              <w:rPr>
                <w:rFonts w:ascii="Aptos" w:hAnsi="Aptos" w:cstheme="minorHAnsi"/>
                <w:b/>
                <w:sz w:val="20"/>
              </w:rPr>
              <w:t xml:space="preserve">— </w:t>
            </w:r>
            <w:r w:rsidRPr="009A47EF">
              <w:rPr>
                <w:rFonts w:ascii="Aptos" w:hAnsi="Aptos" w:cstheme="minorHAnsi"/>
                <w:b/>
                <w:sz w:val="20"/>
              </w:rPr>
              <w:t>especially when they cannot be expressed in exact way</w:t>
            </w:r>
            <w:r w:rsidR="00D064E4">
              <w:rPr>
                <w:rFonts w:ascii="Aptos" w:hAnsi="Aptos" w:cstheme="minorHAnsi"/>
                <w:b/>
                <w:sz w:val="20"/>
              </w:rPr>
              <w:t>s</w:t>
            </w:r>
          </w:p>
        </w:tc>
        <w:tc>
          <w:tcPr>
            <w:tcW w:w="3450" w:type="dxa"/>
            <w:tcBorders>
              <w:top w:val="dashed" w:sz="4" w:space="0" w:color="A6A6A6" w:themeColor="background1" w:themeShade="A6"/>
              <w:bottom w:val="dashed" w:sz="4" w:space="0" w:color="A6A6A6" w:themeColor="background1" w:themeShade="A6"/>
            </w:tcBorders>
          </w:tcPr>
          <w:p w14:paraId="14D2D4C5" w14:textId="7FEA879A" w:rsidR="00086C5A" w:rsidRPr="00086C5A" w:rsidRDefault="00BD5783" w:rsidP="00086C5A">
            <w:pPr>
              <w:spacing w:after="40"/>
              <w:jc w:val="left"/>
              <w:rPr>
                <w:rFonts w:ascii="Aptos" w:hAnsi="Aptos" w:cs="Arial"/>
                <w:sz w:val="20"/>
              </w:rPr>
            </w:pPr>
            <w:r>
              <w:rPr>
                <w:rFonts w:ascii="Aptos" w:hAnsi="Aptos" w:cs="Arial"/>
                <w:sz w:val="20"/>
              </w:rPr>
              <w:t>More information:</w:t>
            </w:r>
          </w:p>
          <w:p w14:paraId="69D18C5A" w14:textId="3577B3C6" w:rsidR="00086C5A" w:rsidRPr="00086C5A" w:rsidRDefault="00BD5783" w:rsidP="00086C5A">
            <w:pPr>
              <w:pStyle w:val="ListParagraph"/>
              <w:numPr>
                <w:ilvl w:val="0"/>
                <w:numId w:val="101"/>
              </w:numPr>
              <w:spacing w:after="40"/>
              <w:ind w:left="270" w:hanging="159"/>
              <w:jc w:val="left"/>
              <w:rPr>
                <w:rFonts w:ascii="Aptos" w:hAnsi="Aptos" w:cs="Arial"/>
                <w:sz w:val="20"/>
              </w:rPr>
            </w:pPr>
            <w:r>
              <w:rPr>
                <w:rFonts w:ascii="Aptos" w:hAnsi="Aptos" w:cs="Arial"/>
                <w:sz w:val="20"/>
              </w:rPr>
              <w:t xml:space="preserve">Manifesto </w:t>
            </w:r>
            <w:r w:rsidR="00086C5A" w:rsidRPr="00BD5783">
              <w:rPr>
                <w:rFonts w:ascii="Aptos" w:hAnsi="Aptos" w:cs="Arial"/>
                <w:sz w:val="20"/>
              </w:rPr>
              <w:t xml:space="preserve">Tutorials 1 </w:t>
            </w:r>
            <w:r w:rsidR="00C16CC6" w:rsidRPr="00BD5783">
              <w:rPr>
                <w:rFonts w:ascii="Aptos" w:hAnsi="Aptos" w:cs="Arial"/>
                <w:sz w:val="20"/>
              </w:rPr>
              <w:t>to</w:t>
            </w:r>
            <w:r w:rsidR="00086C5A" w:rsidRPr="00BD5783">
              <w:rPr>
                <w:rFonts w:ascii="Aptos" w:hAnsi="Aptos" w:cs="Arial"/>
                <w:sz w:val="20"/>
              </w:rPr>
              <w:t xml:space="preserve"> 3.3</w:t>
            </w:r>
          </w:p>
          <w:p w14:paraId="2E87EA27" w14:textId="3AF7FDF9" w:rsidR="00AC51ED" w:rsidRPr="00F35A5F" w:rsidRDefault="00BD5783" w:rsidP="00F35A5F">
            <w:pPr>
              <w:pStyle w:val="ListParagraph"/>
              <w:numPr>
                <w:ilvl w:val="0"/>
                <w:numId w:val="101"/>
              </w:numPr>
              <w:spacing w:after="40"/>
              <w:ind w:left="270" w:hanging="159"/>
              <w:jc w:val="left"/>
              <w:rPr>
                <w:rFonts w:ascii="Aptos" w:hAnsi="Aptos" w:cs="Arial"/>
                <w:sz w:val="20"/>
              </w:rPr>
            </w:pPr>
            <w:r>
              <w:rPr>
                <w:rFonts w:ascii="Aptos" w:hAnsi="Aptos" w:cs="Arial"/>
                <w:sz w:val="20"/>
              </w:rPr>
              <w:t>Manifesto</w:t>
            </w:r>
            <w:r w:rsidR="00086C5A" w:rsidRPr="00BD5783">
              <w:rPr>
                <w:rFonts w:ascii="Aptos" w:hAnsi="Aptos" w:cs="Arial"/>
                <w:sz w:val="20"/>
              </w:rPr>
              <w:t xml:space="preserve"> Laws of Nature</w:t>
            </w:r>
          </w:p>
        </w:tc>
        <w:tc>
          <w:tcPr>
            <w:tcW w:w="803" w:type="dxa"/>
            <w:tcBorders>
              <w:top w:val="dashed" w:sz="4" w:space="0" w:color="A6A6A6" w:themeColor="background1" w:themeShade="A6"/>
              <w:bottom w:val="dashed" w:sz="4" w:space="0" w:color="A6A6A6" w:themeColor="background1" w:themeShade="A6"/>
            </w:tcBorders>
          </w:tcPr>
          <w:p w14:paraId="2F2EB37C" w14:textId="77777777" w:rsidR="00AC51ED" w:rsidRPr="009A47EF" w:rsidRDefault="00AC51ED" w:rsidP="00D4211E">
            <w:pPr>
              <w:jc w:val="center"/>
              <w:rPr>
                <w:rFonts w:ascii="Aptos" w:hAnsi="Aptos" w:cs="Arial"/>
                <w:szCs w:val="22"/>
              </w:rPr>
            </w:pPr>
          </w:p>
        </w:tc>
        <w:tc>
          <w:tcPr>
            <w:tcW w:w="850" w:type="dxa"/>
            <w:tcBorders>
              <w:top w:val="dashed" w:sz="4" w:space="0" w:color="A6A6A6" w:themeColor="background1" w:themeShade="A6"/>
              <w:bottom w:val="dashed" w:sz="4" w:space="0" w:color="A6A6A6" w:themeColor="background1" w:themeShade="A6"/>
            </w:tcBorders>
          </w:tcPr>
          <w:p w14:paraId="2DA8634E"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dashed" w:sz="4" w:space="0" w:color="A6A6A6" w:themeColor="background1" w:themeShade="A6"/>
            </w:tcBorders>
          </w:tcPr>
          <w:p w14:paraId="2FF67736" w14:textId="77777777" w:rsidR="00AC51ED" w:rsidRPr="009A47EF" w:rsidRDefault="00AC51ED" w:rsidP="00D4211E">
            <w:pPr>
              <w:jc w:val="center"/>
              <w:rPr>
                <w:rFonts w:ascii="Aptos" w:hAnsi="Aptos" w:cs="Arial"/>
                <w:szCs w:val="22"/>
              </w:rPr>
            </w:pPr>
          </w:p>
        </w:tc>
        <w:tc>
          <w:tcPr>
            <w:tcW w:w="709" w:type="dxa"/>
            <w:tcBorders>
              <w:top w:val="dashed" w:sz="4" w:space="0" w:color="A6A6A6" w:themeColor="background1" w:themeShade="A6"/>
              <w:bottom w:val="dashed" w:sz="4" w:space="0" w:color="A6A6A6" w:themeColor="background1" w:themeShade="A6"/>
            </w:tcBorders>
          </w:tcPr>
          <w:p w14:paraId="1D481E39"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dashed" w:sz="4" w:space="0" w:color="A6A6A6" w:themeColor="background1" w:themeShade="A6"/>
            </w:tcBorders>
          </w:tcPr>
          <w:p w14:paraId="72BC2EBF"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dashed" w:sz="4" w:space="0" w:color="A6A6A6" w:themeColor="background1" w:themeShade="A6"/>
            </w:tcBorders>
          </w:tcPr>
          <w:p w14:paraId="385A3E83" w14:textId="77777777" w:rsidR="00AC51ED" w:rsidRPr="009A47EF" w:rsidRDefault="00AC51ED" w:rsidP="00D4211E">
            <w:pPr>
              <w:jc w:val="center"/>
              <w:rPr>
                <w:rFonts w:ascii="Aptos" w:hAnsi="Aptos" w:cs="Arial"/>
                <w:szCs w:val="22"/>
              </w:rPr>
            </w:pPr>
          </w:p>
        </w:tc>
        <w:tc>
          <w:tcPr>
            <w:tcW w:w="4678" w:type="dxa"/>
            <w:tcBorders>
              <w:top w:val="dashed" w:sz="4" w:space="0" w:color="A6A6A6" w:themeColor="background1" w:themeShade="A6"/>
              <w:bottom w:val="dashed" w:sz="4" w:space="0" w:color="A6A6A6" w:themeColor="background1" w:themeShade="A6"/>
            </w:tcBorders>
          </w:tcPr>
          <w:p w14:paraId="791CFB6E" w14:textId="77777777" w:rsidR="00AC51ED" w:rsidRPr="009A47EF" w:rsidRDefault="00AC51ED" w:rsidP="009F1C77">
            <w:pPr>
              <w:jc w:val="left"/>
              <w:rPr>
                <w:rFonts w:ascii="Aptos" w:hAnsi="Aptos" w:cs="Arial"/>
                <w:szCs w:val="22"/>
              </w:rPr>
            </w:pPr>
          </w:p>
        </w:tc>
      </w:tr>
      <w:tr w:rsidR="00AC51ED" w:rsidRPr="009A47EF" w14:paraId="034BE150" w14:textId="77777777" w:rsidTr="00364883">
        <w:trPr>
          <w:cantSplit/>
        </w:trPr>
        <w:tc>
          <w:tcPr>
            <w:tcW w:w="567" w:type="dxa"/>
            <w:vMerge/>
          </w:tcPr>
          <w:p w14:paraId="4ACF1D25" w14:textId="77777777" w:rsidR="00AC51ED" w:rsidRPr="009A47EF" w:rsidRDefault="00AC51ED" w:rsidP="002B644E">
            <w:pPr>
              <w:ind w:hanging="8"/>
              <w:jc w:val="center"/>
              <w:rPr>
                <w:rFonts w:ascii="Aptos" w:hAnsi="Aptos" w:cs="Arial"/>
                <w:sz w:val="20"/>
                <w:szCs w:val="16"/>
              </w:rPr>
            </w:pPr>
          </w:p>
        </w:tc>
        <w:tc>
          <w:tcPr>
            <w:tcW w:w="2693" w:type="dxa"/>
            <w:tcBorders>
              <w:top w:val="dashed" w:sz="4" w:space="0" w:color="A6A6A6" w:themeColor="background1" w:themeShade="A6"/>
              <w:bottom w:val="single" w:sz="4" w:space="0" w:color="auto"/>
            </w:tcBorders>
          </w:tcPr>
          <w:p w14:paraId="069DF5C7" w14:textId="5C9D6C53" w:rsidR="00AC51ED" w:rsidRPr="009A47EF" w:rsidRDefault="00AC51ED" w:rsidP="00AC51ED">
            <w:pPr>
              <w:pStyle w:val="EOBodyText"/>
              <w:spacing w:line="21" w:lineRule="atLeast"/>
              <w:ind w:left="293" w:hanging="293"/>
              <w:jc w:val="left"/>
              <w:rPr>
                <w:rFonts w:ascii="Aptos" w:hAnsi="Aptos" w:cstheme="minorHAnsi"/>
                <w:b/>
                <w:sz w:val="20"/>
              </w:rPr>
            </w:pPr>
            <w:r w:rsidRPr="009A47EF">
              <w:rPr>
                <w:rFonts w:ascii="Aptos" w:hAnsi="Aptos" w:cstheme="minorHAnsi"/>
                <w:b/>
                <w:sz w:val="20"/>
              </w:rPr>
              <w:t xml:space="preserve">III. </w:t>
            </w:r>
            <w:r w:rsidR="0076095C" w:rsidRPr="009A47EF">
              <w:rPr>
                <w:rFonts w:ascii="Aptos" w:hAnsi="Aptos" w:cstheme="minorHAnsi"/>
                <w:b/>
                <w:sz w:val="20"/>
              </w:rPr>
              <w:tab/>
            </w:r>
            <w:r w:rsidRPr="009A47EF">
              <w:rPr>
                <w:rFonts w:ascii="Aptos" w:hAnsi="Aptos" w:cstheme="minorHAnsi"/>
                <w:b/>
                <w:sz w:val="20"/>
              </w:rPr>
              <w:t>Apply the Einstein</w:t>
            </w:r>
            <w:r w:rsidR="005352CE" w:rsidRPr="009A47EF">
              <w:rPr>
                <w:rFonts w:ascii="Aptos" w:hAnsi="Aptos" w:cstheme="minorHAnsi"/>
                <w:b/>
                <w:sz w:val="20"/>
              </w:rPr>
              <w:t>–</w:t>
            </w:r>
            <w:r w:rsidRPr="009A47EF">
              <w:rPr>
                <w:rFonts w:ascii="Aptos" w:hAnsi="Aptos" w:cstheme="minorHAnsi"/>
                <w:b/>
                <w:sz w:val="20"/>
              </w:rPr>
              <w:t>Newton</w:t>
            </w:r>
            <w:r w:rsidR="005352CE" w:rsidRPr="009A47EF">
              <w:rPr>
                <w:rFonts w:ascii="Aptos" w:hAnsi="Aptos" w:cstheme="minorHAnsi"/>
                <w:b/>
                <w:sz w:val="20"/>
              </w:rPr>
              <w:t>–</w:t>
            </w:r>
            <w:r w:rsidRPr="009A47EF">
              <w:rPr>
                <w:rFonts w:ascii="Aptos" w:hAnsi="Aptos" w:cstheme="minorHAnsi"/>
                <w:b/>
                <w:sz w:val="20"/>
              </w:rPr>
              <w:t>Darwin practices</w:t>
            </w:r>
          </w:p>
        </w:tc>
        <w:tc>
          <w:tcPr>
            <w:tcW w:w="3450" w:type="dxa"/>
            <w:tcBorders>
              <w:top w:val="dashed" w:sz="4" w:space="0" w:color="A6A6A6" w:themeColor="background1" w:themeShade="A6"/>
              <w:bottom w:val="single" w:sz="4" w:space="0" w:color="auto"/>
            </w:tcBorders>
          </w:tcPr>
          <w:p w14:paraId="3B62BAD3" w14:textId="1F888389" w:rsidR="00AC51ED" w:rsidRPr="009A47EF" w:rsidRDefault="00AC51ED" w:rsidP="00AC51ED">
            <w:pPr>
              <w:ind w:left="28"/>
              <w:jc w:val="left"/>
              <w:rPr>
                <w:rFonts w:ascii="Aptos" w:hAnsi="Aptos" w:cs="Arial"/>
                <w:sz w:val="20"/>
              </w:rPr>
            </w:pPr>
            <w:r w:rsidRPr="009A47EF">
              <w:rPr>
                <w:rFonts w:ascii="Aptos" w:hAnsi="Aptos" w:cs="Arial"/>
                <w:sz w:val="20"/>
              </w:rPr>
              <w:t>Einstein</w:t>
            </w:r>
            <w:r w:rsidR="0005440C" w:rsidRPr="009A47EF">
              <w:rPr>
                <w:rFonts w:ascii="Aptos" w:hAnsi="Aptos" w:cs="Arial"/>
                <w:sz w:val="20"/>
              </w:rPr>
              <w:t>–</w:t>
            </w:r>
            <w:r w:rsidRPr="009A47EF">
              <w:rPr>
                <w:rFonts w:ascii="Aptos" w:hAnsi="Aptos" w:cs="Arial"/>
                <w:sz w:val="20"/>
              </w:rPr>
              <w:t>Newton</w:t>
            </w:r>
            <w:r w:rsidR="0005440C" w:rsidRPr="009A47EF">
              <w:rPr>
                <w:rFonts w:ascii="Aptos" w:hAnsi="Aptos" w:cs="Arial"/>
                <w:sz w:val="20"/>
              </w:rPr>
              <w:t>–</w:t>
            </w:r>
            <w:r w:rsidRPr="009A47EF">
              <w:rPr>
                <w:rFonts w:ascii="Aptos" w:hAnsi="Aptos" w:cs="Arial"/>
                <w:sz w:val="20"/>
              </w:rPr>
              <w:t xml:space="preserve">Darwin practices: </w:t>
            </w:r>
          </w:p>
          <w:p w14:paraId="487EE375" w14:textId="77777777" w:rsidR="005458FC" w:rsidRDefault="005458FC" w:rsidP="0005440C">
            <w:pPr>
              <w:pStyle w:val="ListParagraph"/>
              <w:numPr>
                <w:ilvl w:val="0"/>
                <w:numId w:val="79"/>
              </w:numPr>
              <w:spacing w:after="120"/>
              <w:ind w:left="255" w:hanging="142"/>
              <w:jc w:val="left"/>
              <w:rPr>
                <w:rFonts w:ascii="Aptos" w:hAnsi="Aptos" w:cs="Arial"/>
                <w:sz w:val="20"/>
              </w:rPr>
            </w:pPr>
            <w:r w:rsidRPr="005458FC">
              <w:rPr>
                <w:rFonts w:ascii="Aptos" w:hAnsi="Aptos" w:cs="Arial"/>
                <w:sz w:val="20"/>
              </w:rPr>
              <w:t xml:space="preserve">Go straight to the system level </w:t>
            </w:r>
            <w:r>
              <w:rPr>
                <w:rFonts w:ascii="Aptos" w:hAnsi="Aptos" w:cs="Arial"/>
                <w:sz w:val="20"/>
              </w:rPr>
              <w:t>—</w:t>
            </w:r>
            <w:r w:rsidRPr="005458FC">
              <w:rPr>
                <w:rFonts w:ascii="Aptos" w:hAnsi="Aptos" w:cs="Arial"/>
                <w:sz w:val="20"/>
              </w:rPr>
              <w:t>instead of breaking complex matters into parts</w:t>
            </w:r>
          </w:p>
          <w:p w14:paraId="5455EC4A" w14:textId="755B3EA3" w:rsidR="0005440C" w:rsidRPr="009A47EF" w:rsidRDefault="0005440C" w:rsidP="0005440C">
            <w:pPr>
              <w:pStyle w:val="ListParagraph"/>
              <w:numPr>
                <w:ilvl w:val="0"/>
                <w:numId w:val="79"/>
              </w:numPr>
              <w:spacing w:after="120"/>
              <w:ind w:left="255" w:hanging="142"/>
              <w:jc w:val="left"/>
              <w:rPr>
                <w:rFonts w:ascii="Aptos" w:hAnsi="Aptos" w:cs="Arial"/>
                <w:sz w:val="20"/>
              </w:rPr>
            </w:pPr>
            <w:r w:rsidRPr="009A47EF">
              <w:rPr>
                <w:rFonts w:ascii="Aptos" w:hAnsi="Aptos" w:cs="Arial"/>
                <w:sz w:val="20"/>
              </w:rPr>
              <w:t>Step out of the box</w:t>
            </w:r>
          </w:p>
          <w:p w14:paraId="7F56B675" w14:textId="6C294EF8" w:rsidR="0005440C" w:rsidRPr="009A47EF" w:rsidRDefault="0005440C" w:rsidP="0005440C">
            <w:pPr>
              <w:pStyle w:val="ListParagraph"/>
              <w:numPr>
                <w:ilvl w:val="0"/>
                <w:numId w:val="79"/>
              </w:numPr>
              <w:spacing w:after="120"/>
              <w:ind w:left="255" w:hanging="142"/>
              <w:jc w:val="left"/>
              <w:rPr>
                <w:rFonts w:ascii="Aptos" w:hAnsi="Aptos" w:cs="Arial"/>
                <w:sz w:val="20"/>
              </w:rPr>
            </w:pPr>
            <w:r w:rsidRPr="009A47EF">
              <w:rPr>
                <w:rFonts w:ascii="Aptos" w:hAnsi="Aptos" w:cs="Arial"/>
                <w:sz w:val="20"/>
              </w:rPr>
              <w:t>Seek simple rules at the system level</w:t>
            </w:r>
          </w:p>
          <w:p w14:paraId="594B0621" w14:textId="77777777" w:rsidR="005458FC" w:rsidRDefault="0005440C" w:rsidP="0005440C">
            <w:pPr>
              <w:pStyle w:val="ListParagraph"/>
              <w:numPr>
                <w:ilvl w:val="0"/>
                <w:numId w:val="79"/>
              </w:numPr>
              <w:spacing w:after="80"/>
              <w:ind w:left="255" w:hanging="142"/>
              <w:jc w:val="left"/>
              <w:rPr>
                <w:rFonts w:ascii="Aptos" w:hAnsi="Aptos" w:cs="Arial"/>
                <w:sz w:val="20"/>
              </w:rPr>
            </w:pPr>
            <w:r w:rsidRPr="009A47EF">
              <w:rPr>
                <w:rFonts w:ascii="Aptos" w:hAnsi="Aptos" w:cs="Arial"/>
                <w:sz w:val="20"/>
              </w:rPr>
              <w:t>Proof without mathematics (Darwin</w:t>
            </w:r>
            <w:r w:rsidR="005458FC">
              <w:rPr>
                <w:rFonts w:ascii="Aptos" w:hAnsi="Aptos" w:cs="Arial"/>
                <w:sz w:val="20"/>
              </w:rPr>
              <w:t xml:space="preserve">) </w:t>
            </w:r>
          </w:p>
          <w:p w14:paraId="0EBC76E0" w14:textId="77777777" w:rsidR="005458FC" w:rsidRDefault="005458FC" w:rsidP="005458FC">
            <w:pPr>
              <w:spacing w:after="40"/>
              <w:ind w:left="113"/>
              <w:jc w:val="left"/>
              <w:rPr>
                <w:rFonts w:ascii="Aptos" w:hAnsi="Aptos" w:cs="Arial"/>
                <w:sz w:val="20"/>
              </w:rPr>
            </w:pPr>
            <w:r>
              <w:rPr>
                <w:rFonts w:ascii="Aptos" w:hAnsi="Aptos" w:cs="Arial"/>
                <w:sz w:val="20"/>
              </w:rPr>
              <w:t>S</w:t>
            </w:r>
            <w:r w:rsidR="0005440C" w:rsidRPr="005458FC">
              <w:rPr>
                <w:rFonts w:ascii="Aptos" w:hAnsi="Aptos" w:cs="Arial"/>
                <w:sz w:val="20"/>
              </w:rPr>
              <w:t xml:space="preserve">ee also </w:t>
            </w:r>
          </w:p>
          <w:p w14:paraId="23CBB95C" w14:textId="77777777" w:rsidR="005458FC" w:rsidRDefault="005458FC" w:rsidP="005458FC">
            <w:pPr>
              <w:pStyle w:val="ListParagraph"/>
              <w:numPr>
                <w:ilvl w:val="0"/>
                <w:numId w:val="79"/>
              </w:numPr>
              <w:spacing w:after="120"/>
              <w:ind w:left="255" w:hanging="142"/>
              <w:jc w:val="left"/>
              <w:rPr>
                <w:rFonts w:ascii="Aptos" w:hAnsi="Aptos" w:cs="Arial"/>
                <w:sz w:val="20"/>
              </w:rPr>
            </w:pPr>
            <w:r>
              <w:rPr>
                <w:rFonts w:ascii="Aptos" w:hAnsi="Aptos" w:cs="Arial"/>
                <w:sz w:val="20"/>
              </w:rPr>
              <w:t>Manifesto</w:t>
            </w:r>
            <w:r w:rsidRPr="00BD5783">
              <w:rPr>
                <w:rFonts w:ascii="Aptos" w:hAnsi="Aptos" w:cs="Arial"/>
                <w:sz w:val="20"/>
              </w:rPr>
              <w:t xml:space="preserve"> Laws of Nature</w:t>
            </w:r>
            <w:r>
              <w:rPr>
                <w:rFonts w:ascii="Aptos" w:hAnsi="Aptos" w:cs="Arial"/>
                <w:sz w:val="20"/>
              </w:rPr>
              <w:t xml:space="preserve"> – Darwin’s Law </w:t>
            </w:r>
          </w:p>
          <w:p w14:paraId="74EA84E5" w14:textId="150DE5D6" w:rsidR="00EC3E36" w:rsidRPr="009A47EF" w:rsidRDefault="005458FC" w:rsidP="005458FC">
            <w:pPr>
              <w:pStyle w:val="ListParagraph"/>
              <w:numPr>
                <w:ilvl w:val="0"/>
                <w:numId w:val="79"/>
              </w:numPr>
              <w:spacing w:after="120"/>
              <w:ind w:left="255" w:hanging="142"/>
              <w:jc w:val="left"/>
              <w:rPr>
                <w:rFonts w:ascii="Aptos" w:hAnsi="Aptos" w:cs="Arial"/>
                <w:sz w:val="20"/>
              </w:rPr>
            </w:pPr>
            <w:r>
              <w:rPr>
                <w:rFonts w:ascii="Aptos" w:hAnsi="Aptos" w:cs="Arial"/>
                <w:sz w:val="20"/>
              </w:rPr>
              <w:t>Confirmation reference in Tutorial 1</w:t>
            </w:r>
          </w:p>
        </w:tc>
        <w:tc>
          <w:tcPr>
            <w:tcW w:w="803" w:type="dxa"/>
            <w:tcBorders>
              <w:top w:val="dashed" w:sz="4" w:space="0" w:color="A6A6A6" w:themeColor="background1" w:themeShade="A6"/>
              <w:bottom w:val="single" w:sz="4" w:space="0" w:color="auto"/>
            </w:tcBorders>
          </w:tcPr>
          <w:p w14:paraId="63F92878" w14:textId="77777777" w:rsidR="00AC51ED" w:rsidRPr="009A47EF" w:rsidRDefault="00AC51ED" w:rsidP="00D4211E">
            <w:pPr>
              <w:jc w:val="center"/>
              <w:rPr>
                <w:rFonts w:ascii="Aptos" w:hAnsi="Aptos" w:cs="Arial"/>
                <w:szCs w:val="22"/>
              </w:rPr>
            </w:pPr>
          </w:p>
        </w:tc>
        <w:tc>
          <w:tcPr>
            <w:tcW w:w="850" w:type="dxa"/>
            <w:tcBorders>
              <w:top w:val="dashed" w:sz="4" w:space="0" w:color="A6A6A6" w:themeColor="background1" w:themeShade="A6"/>
              <w:bottom w:val="single" w:sz="4" w:space="0" w:color="auto"/>
            </w:tcBorders>
          </w:tcPr>
          <w:p w14:paraId="6892775B"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single" w:sz="4" w:space="0" w:color="auto"/>
            </w:tcBorders>
          </w:tcPr>
          <w:p w14:paraId="55F9D040" w14:textId="77777777" w:rsidR="00AC51ED" w:rsidRPr="009A47EF" w:rsidRDefault="00AC51ED" w:rsidP="00D4211E">
            <w:pPr>
              <w:jc w:val="center"/>
              <w:rPr>
                <w:rFonts w:ascii="Aptos" w:hAnsi="Aptos" w:cs="Arial"/>
                <w:szCs w:val="22"/>
              </w:rPr>
            </w:pPr>
          </w:p>
        </w:tc>
        <w:tc>
          <w:tcPr>
            <w:tcW w:w="709" w:type="dxa"/>
            <w:tcBorders>
              <w:top w:val="dashed" w:sz="4" w:space="0" w:color="A6A6A6" w:themeColor="background1" w:themeShade="A6"/>
              <w:bottom w:val="single" w:sz="4" w:space="0" w:color="auto"/>
            </w:tcBorders>
          </w:tcPr>
          <w:p w14:paraId="6BB6FA31"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single" w:sz="4" w:space="0" w:color="auto"/>
            </w:tcBorders>
          </w:tcPr>
          <w:p w14:paraId="65A92CEC" w14:textId="77777777" w:rsidR="00AC51ED" w:rsidRPr="009A47EF" w:rsidRDefault="00AC51ED" w:rsidP="00D4211E">
            <w:pPr>
              <w:jc w:val="center"/>
              <w:rPr>
                <w:rFonts w:ascii="Aptos" w:hAnsi="Aptos" w:cs="Arial"/>
                <w:szCs w:val="22"/>
              </w:rPr>
            </w:pPr>
          </w:p>
        </w:tc>
        <w:tc>
          <w:tcPr>
            <w:tcW w:w="567" w:type="dxa"/>
            <w:tcBorders>
              <w:top w:val="dashed" w:sz="4" w:space="0" w:color="A6A6A6" w:themeColor="background1" w:themeShade="A6"/>
              <w:bottom w:val="single" w:sz="4" w:space="0" w:color="auto"/>
            </w:tcBorders>
          </w:tcPr>
          <w:p w14:paraId="262D5525" w14:textId="77777777" w:rsidR="00AC51ED" w:rsidRPr="009A47EF" w:rsidRDefault="00AC51ED" w:rsidP="00D4211E">
            <w:pPr>
              <w:jc w:val="center"/>
              <w:rPr>
                <w:rFonts w:ascii="Aptos" w:hAnsi="Aptos" w:cs="Arial"/>
                <w:szCs w:val="22"/>
              </w:rPr>
            </w:pPr>
          </w:p>
        </w:tc>
        <w:tc>
          <w:tcPr>
            <w:tcW w:w="4678" w:type="dxa"/>
            <w:tcBorders>
              <w:top w:val="dashed" w:sz="4" w:space="0" w:color="A6A6A6" w:themeColor="background1" w:themeShade="A6"/>
              <w:bottom w:val="single" w:sz="4" w:space="0" w:color="auto"/>
            </w:tcBorders>
          </w:tcPr>
          <w:p w14:paraId="34282623" w14:textId="77777777" w:rsidR="00AC51ED" w:rsidRPr="009A47EF" w:rsidRDefault="00AC51ED" w:rsidP="009F1C77">
            <w:pPr>
              <w:jc w:val="left"/>
              <w:rPr>
                <w:rFonts w:ascii="Aptos" w:hAnsi="Aptos" w:cs="Arial"/>
                <w:szCs w:val="22"/>
              </w:rPr>
            </w:pPr>
          </w:p>
        </w:tc>
      </w:tr>
      <w:tr w:rsidR="00B4776B" w:rsidRPr="009A47EF" w14:paraId="1D2A5B92" w14:textId="77777777" w:rsidTr="00364883">
        <w:trPr>
          <w:cantSplit/>
        </w:trPr>
        <w:tc>
          <w:tcPr>
            <w:tcW w:w="567" w:type="dxa"/>
          </w:tcPr>
          <w:p w14:paraId="035AFFEF" w14:textId="6656BD49" w:rsidR="00B4776B" w:rsidRPr="009A47EF" w:rsidRDefault="00B4776B" w:rsidP="001738DA">
            <w:pPr>
              <w:ind w:hanging="8"/>
              <w:jc w:val="center"/>
              <w:rPr>
                <w:rFonts w:ascii="Aptos" w:hAnsi="Aptos" w:cs="Arial"/>
                <w:sz w:val="20"/>
                <w:szCs w:val="16"/>
              </w:rPr>
            </w:pPr>
            <w:r w:rsidRPr="009A47EF">
              <w:rPr>
                <w:rFonts w:ascii="Aptos" w:hAnsi="Aptos" w:cs="Arial"/>
                <w:sz w:val="20"/>
                <w:szCs w:val="16"/>
              </w:rPr>
              <w:lastRenderedPageBreak/>
              <w:t>5.</w:t>
            </w:r>
          </w:p>
          <w:p w14:paraId="551932D7" w14:textId="77777777" w:rsidR="00B4776B" w:rsidRPr="009A47EF" w:rsidRDefault="00B4776B" w:rsidP="001738DA">
            <w:pPr>
              <w:ind w:hanging="8"/>
              <w:jc w:val="center"/>
              <w:rPr>
                <w:rFonts w:ascii="Aptos" w:hAnsi="Aptos" w:cs="Arial"/>
                <w:sz w:val="20"/>
                <w:szCs w:val="16"/>
              </w:rPr>
            </w:pPr>
          </w:p>
        </w:tc>
        <w:tc>
          <w:tcPr>
            <w:tcW w:w="2693" w:type="dxa"/>
            <w:tcBorders>
              <w:bottom w:val="single" w:sz="4" w:space="0" w:color="auto"/>
            </w:tcBorders>
          </w:tcPr>
          <w:p w14:paraId="42C032BA" w14:textId="77777777" w:rsidR="00B4776B" w:rsidRPr="009A47EF" w:rsidRDefault="00B4776B" w:rsidP="001738DA">
            <w:pPr>
              <w:jc w:val="left"/>
              <w:rPr>
                <w:rFonts w:ascii="Aptos" w:hAnsi="Aptos" w:cstheme="minorHAnsi"/>
                <w:b/>
                <w:sz w:val="20"/>
              </w:rPr>
            </w:pPr>
            <w:r w:rsidRPr="009A47EF">
              <w:rPr>
                <w:rFonts w:ascii="Aptos" w:hAnsi="Aptos" w:cstheme="minorHAnsi"/>
                <w:b/>
                <w:sz w:val="20"/>
              </w:rPr>
              <w:t>Complementary to the Business Case, is there a Value Case?</w:t>
            </w:r>
          </w:p>
        </w:tc>
        <w:tc>
          <w:tcPr>
            <w:tcW w:w="3450" w:type="dxa"/>
            <w:tcBorders>
              <w:bottom w:val="single" w:sz="4" w:space="0" w:color="auto"/>
            </w:tcBorders>
          </w:tcPr>
          <w:p w14:paraId="3A989B4E" w14:textId="646998A6" w:rsidR="00191A18" w:rsidRDefault="0071448C" w:rsidP="001738DA">
            <w:pPr>
              <w:spacing w:after="40"/>
              <w:ind w:left="28"/>
              <w:jc w:val="left"/>
              <w:rPr>
                <w:rStyle w:val="Hyperlink"/>
              </w:rPr>
            </w:pPr>
            <w:r w:rsidRPr="0071448C">
              <w:rPr>
                <w:rFonts w:ascii="Aptos" w:hAnsi="Aptos" w:cs="Arial"/>
                <w:sz w:val="20"/>
              </w:rPr>
              <w:t>Business Cases are typically based on money and other measurable parameters. Critical information that cannot be measured in exact ways is missed by default.</w:t>
            </w:r>
            <w:r>
              <w:rPr>
                <w:rFonts w:ascii="Aptos" w:hAnsi="Aptos" w:cs="Arial"/>
                <w:sz w:val="20"/>
              </w:rPr>
              <w:t xml:space="preserve"> </w:t>
            </w:r>
            <w:r w:rsidR="00B4776B" w:rsidRPr="009A47EF">
              <w:rPr>
                <w:rFonts w:ascii="Aptos" w:hAnsi="Aptos" w:cs="Arial"/>
                <w:sz w:val="20"/>
              </w:rPr>
              <w:t xml:space="preserve">To prevent foreseeable disappointment </w:t>
            </w:r>
            <w:r w:rsidR="00CD0D20">
              <w:rPr>
                <w:rFonts w:ascii="Aptos" w:hAnsi="Aptos" w:cs="Arial"/>
                <w:sz w:val="20"/>
              </w:rPr>
              <w:t>and</w:t>
            </w:r>
            <w:r w:rsidR="00B4776B" w:rsidRPr="009A47EF">
              <w:rPr>
                <w:rFonts w:ascii="Aptos" w:hAnsi="Aptos" w:cs="Arial"/>
                <w:sz w:val="20"/>
              </w:rPr>
              <w:t xml:space="preserve"> failure, </w:t>
            </w:r>
            <w:r>
              <w:rPr>
                <w:rFonts w:ascii="Aptos" w:hAnsi="Aptos" w:cs="Arial"/>
                <w:sz w:val="20"/>
              </w:rPr>
              <w:t>co</w:t>
            </w:r>
            <w:r w:rsidRPr="0071448C">
              <w:rPr>
                <w:rFonts w:ascii="Aptos" w:hAnsi="Aptos" w:cs="Arial"/>
                <w:sz w:val="20"/>
              </w:rPr>
              <w:t>mplementary Value Cases address this gap.</w:t>
            </w:r>
          </w:p>
          <w:p w14:paraId="2274E13E" w14:textId="6E5F982E" w:rsidR="00B65674" w:rsidRPr="00B65674" w:rsidRDefault="00CD0D20" w:rsidP="00B65674">
            <w:pPr>
              <w:spacing w:after="40"/>
              <w:ind w:left="28"/>
              <w:jc w:val="left"/>
              <w:rPr>
                <w:rFonts w:ascii="Aptos" w:hAnsi="Aptos" w:cs="Arial"/>
                <w:sz w:val="20"/>
              </w:rPr>
            </w:pPr>
            <w:r>
              <w:rPr>
                <w:rFonts w:ascii="Aptos" w:hAnsi="Aptos" w:cs="Arial"/>
                <w:sz w:val="20"/>
              </w:rPr>
              <w:t>More information:</w:t>
            </w:r>
          </w:p>
          <w:p w14:paraId="6266F47E" w14:textId="2D8B1773" w:rsidR="00B4776B" w:rsidRPr="00B65674" w:rsidRDefault="00B4776B" w:rsidP="00B65674">
            <w:pPr>
              <w:pStyle w:val="ListParagraph"/>
              <w:numPr>
                <w:ilvl w:val="0"/>
                <w:numId w:val="117"/>
              </w:numPr>
              <w:spacing w:after="40"/>
              <w:ind w:left="254" w:hanging="211"/>
              <w:jc w:val="left"/>
              <w:rPr>
                <w:rFonts w:ascii="Aptos" w:hAnsi="Aptos" w:cs="Arial"/>
                <w:sz w:val="20"/>
              </w:rPr>
            </w:pPr>
            <w:r w:rsidRPr="00B65674">
              <w:rPr>
                <w:rFonts w:ascii="Aptos" w:hAnsi="Aptos" w:cs="Arial"/>
                <w:sz w:val="20"/>
              </w:rPr>
              <w:t>Manifesto Intervention 7.C</w:t>
            </w:r>
            <w:r w:rsidR="00B65674">
              <w:rPr>
                <w:rFonts w:ascii="Aptos" w:hAnsi="Aptos" w:cs="Arial"/>
                <w:sz w:val="20"/>
              </w:rPr>
              <w:t>: Value Case Approach</w:t>
            </w:r>
          </w:p>
        </w:tc>
        <w:tc>
          <w:tcPr>
            <w:tcW w:w="803" w:type="dxa"/>
            <w:tcBorders>
              <w:bottom w:val="single" w:sz="4" w:space="0" w:color="auto"/>
            </w:tcBorders>
          </w:tcPr>
          <w:p w14:paraId="22BE6755" w14:textId="77777777" w:rsidR="00B4776B" w:rsidRPr="009A47EF" w:rsidRDefault="00B4776B" w:rsidP="001738DA">
            <w:pPr>
              <w:jc w:val="center"/>
              <w:rPr>
                <w:rFonts w:ascii="Aptos" w:hAnsi="Aptos" w:cs="Arial"/>
                <w:szCs w:val="22"/>
              </w:rPr>
            </w:pPr>
          </w:p>
        </w:tc>
        <w:tc>
          <w:tcPr>
            <w:tcW w:w="850" w:type="dxa"/>
            <w:tcBorders>
              <w:bottom w:val="single" w:sz="4" w:space="0" w:color="auto"/>
            </w:tcBorders>
          </w:tcPr>
          <w:p w14:paraId="7D8EEE62" w14:textId="77777777" w:rsidR="00B4776B" w:rsidRPr="009A47EF" w:rsidRDefault="00B4776B" w:rsidP="001738DA">
            <w:pPr>
              <w:jc w:val="center"/>
              <w:rPr>
                <w:rFonts w:ascii="Aptos" w:hAnsi="Aptos" w:cs="Arial"/>
                <w:szCs w:val="22"/>
              </w:rPr>
            </w:pPr>
          </w:p>
        </w:tc>
        <w:tc>
          <w:tcPr>
            <w:tcW w:w="567" w:type="dxa"/>
            <w:tcBorders>
              <w:bottom w:val="single" w:sz="4" w:space="0" w:color="auto"/>
            </w:tcBorders>
          </w:tcPr>
          <w:p w14:paraId="6F5C22E1" w14:textId="77777777" w:rsidR="00B4776B" w:rsidRPr="009A47EF" w:rsidRDefault="00B4776B" w:rsidP="001738DA">
            <w:pPr>
              <w:jc w:val="center"/>
              <w:rPr>
                <w:rFonts w:ascii="Aptos" w:hAnsi="Aptos" w:cs="Arial"/>
                <w:szCs w:val="22"/>
              </w:rPr>
            </w:pPr>
          </w:p>
        </w:tc>
        <w:tc>
          <w:tcPr>
            <w:tcW w:w="709" w:type="dxa"/>
            <w:tcBorders>
              <w:bottom w:val="single" w:sz="4" w:space="0" w:color="auto"/>
            </w:tcBorders>
          </w:tcPr>
          <w:p w14:paraId="3CB3068D" w14:textId="77777777" w:rsidR="00B4776B" w:rsidRPr="009A47EF" w:rsidRDefault="00B4776B" w:rsidP="001738DA">
            <w:pPr>
              <w:jc w:val="center"/>
              <w:rPr>
                <w:rFonts w:ascii="Aptos" w:hAnsi="Aptos" w:cs="Arial"/>
                <w:szCs w:val="22"/>
              </w:rPr>
            </w:pPr>
          </w:p>
        </w:tc>
        <w:tc>
          <w:tcPr>
            <w:tcW w:w="567" w:type="dxa"/>
            <w:tcBorders>
              <w:bottom w:val="single" w:sz="4" w:space="0" w:color="auto"/>
            </w:tcBorders>
          </w:tcPr>
          <w:p w14:paraId="3B0F2FF5" w14:textId="77777777" w:rsidR="00B4776B" w:rsidRPr="009A47EF" w:rsidRDefault="00B4776B" w:rsidP="001738DA">
            <w:pPr>
              <w:jc w:val="center"/>
              <w:rPr>
                <w:rFonts w:ascii="Aptos" w:hAnsi="Aptos" w:cs="Arial"/>
                <w:szCs w:val="22"/>
              </w:rPr>
            </w:pPr>
          </w:p>
        </w:tc>
        <w:tc>
          <w:tcPr>
            <w:tcW w:w="567" w:type="dxa"/>
            <w:tcBorders>
              <w:bottom w:val="single" w:sz="4" w:space="0" w:color="auto"/>
            </w:tcBorders>
          </w:tcPr>
          <w:p w14:paraId="50AF9096" w14:textId="77777777" w:rsidR="00B4776B" w:rsidRPr="009A47EF" w:rsidRDefault="00B4776B" w:rsidP="001738DA">
            <w:pPr>
              <w:jc w:val="center"/>
              <w:rPr>
                <w:rFonts w:ascii="Aptos" w:hAnsi="Aptos" w:cs="Arial"/>
                <w:szCs w:val="22"/>
              </w:rPr>
            </w:pPr>
          </w:p>
        </w:tc>
        <w:tc>
          <w:tcPr>
            <w:tcW w:w="4678" w:type="dxa"/>
            <w:tcBorders>
              <w:bottom w:val="single" w:sz="4" w:space="0" w:color="auto"/>
            </w:tcBorders>
          </w:tcPr>
          <w:p w14:paraId="7A4AA860" w14:textId="77777777" w:rsidR="00B4776B" w:rsidRPr="009A47EF" w:rsidRDefault="00B4776B" w:rsidP="001738DA">
            <w:pPr>
              <w:jc w:val="left"/>
              <w:rPr>
                <w:rFonts w:ascii="Aptos" w:hAnsi="Aptos" w:cs="Arial"/>
                <w:szCs w:val="22"/>
              </w:rPr>
            </w:pPr>
          </w:p>
        </w:tc>
      </w:tr>
      <w:tr w:rsidR="000519B7" w:rsidRPr="009A47EF" w14:paraId="733F6642" w14:textId="77777777" w:rsidTr="00364883">
        <w:trPr>
          <w:cantSplit/>
        </w:trPr>
        <w:tc>
          <w:tcPr>
            <w:tcW w:w="567" w:type="dxa"/>
            <w:vMerge w:val="restart"/>
          </w:tcPr>
          <w:p w14:paraId="2C413D94" w14:textId="394A71FD" w:rsidR="000519B7" w:rsidRPr="009A47EF" w:rsidRDefault="000519B7" w:rsidP="0076095C">
            <w:pPr>
              <w:ind w:hanging="8"/>
              <w:jc w:val="center"/>
              <w:rPr>
                <w:rFonts w:ascii="Aptos" w:hAnsi="Aptos" w:cs="Arial"/>
                <w:sz w:val="20"/>
                <w:szCs w:val="16"/>
              </w:rPr>
            </w:pPr>
            <w:r w:rsidRPr="009A47EF">
              <w:rPr>
                <w:rFonts w:ascii="Aptos" w:hAnsi="Aptos" w:cs="Arial"/>
                <w:sz w:val="20"/>
                <w:szCs w:val="16"/>
              </w:rPr>
              <w:t>6.</w:t>
            </w:r>
          </w:p>
        </w:tc>
        <w:tc>
          <w:tcPr>
            <w:tcW w:w="2693" w:type="dxa"/>
            <w:tcBorders>
              <w:bottom w:val="dashSmallGap" w:sz="4" w:space="0" w:color="A6A6A6" w:themeColor="background1" w:themeShade="A6"/>
            </w:tcBorders>
          </w:tcPr>
          <w:p w14:paraId="6EBC7F67" w14:textId="59A84509" w:rsidR="002A5CB8" w:rsidRDefault="002A5CB8" w:rsidP="002A5CB8">
            <w:pPr>
              <w:pStyle w:val="EOBodyText"/>
              <w:spacing w:after="40" w:line="21" w:lineRule="atLeast"/>
              <w:jc w:val="left"/>
              <w:rPr>
                <w:rFonts w:ascii="Aptos" w:hAnsi="Aptos" w:cstheme="minorHAnsi"/>
                <w:b/>
                <w:sz w:val="20"/>
              </w:rPr>
            </w:pPr>
            <w:r>
              <w:rPr>
                <w:rFonts w:ascii="Aptos" w:hAnsi="Aptos" w:cstheme="minorHAnsi"/>
                <w:b/>
                <w:sz w:val="20"/>
              </w:rPr>
              <w:t>The Skill Set for Solving Complex Problems:</w:t>
            </w:r>
          </w:p>
          <w:p w14:paraId="5DE41E9F" w14:textId="3B5C2946" w:rsidR="000519B7" w:rsidRPr="009A47EF" w:rsidRDefault="000519B7"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 </w:t>
            </w:r>
            <w:r w:rsidRPr="009A47EF">
              <w:rPr>
                <w:rFonts w:ascii="Aptos" w:hAnsi="Aptos" w:cstheme="minorHAnsi"/>
                <w:b/>
                <w:sz w:val="20"/>
              </w:rPr>
              <w:tab/>
            </w:r>
            <w:r w:rsidR="00275B1C" w:rsidRPr="009A47EF">
              <w:rPr>
                <w:rFonts w:ascii="Aptos" w:hAnsi="Aptos" w:cstheme="minorHAnsi"/>
                <w:b/>
                <w:sz w:val="20"/>
              </w:rPr>
              <w:t xml:space="preserve">Are individuals with </w:t>
            </w:r>
            <w:r w:rsidR="002A5CB8">
              <w:rPr>
                <w:rFonts w:ascii="Aptos" w:hAnsi="Aptos" w:cstheme="minorHAnsi"/>
                <w:b/>
                <w:sz w:val="20"/>
              </w:rPr>
              <w:t>this skill set</w:t>
            </w:r>
            <w:r w:rsidR="00275B1C" w:rsidRPr="009A47EF">
              <w:rPr>
                <w:rFonts w:ascii="Aptos" w:hAnsi="Aptos" w:cstheme="minorHAnsi"/>
                <w:b/>
                <w:sz w:val="20"/>
              </w:rPr>
              <w:t xml:space="preserve"> in key advisory or decision-making positions?</w:t>
            </w:r>
          </w:p>
        </w:tc>
        <w:tc>
          <w:tcPr>
            <w:tcW w:w="3450" w:type="dxa"/>
            <w:vMerge w:val="restart"/>
          </w:tcPr>
          <w:p w14:paraId="7E0F4263" w14:textId="0979AF7B" w:rsidR="0071448C" w:rsidRDefault="00CD0D20" w:rsidP="0071448C">
            <w:pPr>
              <w:spacing w:after="40"/>
              <w:jc w:val="left"/>
              <w:rPr>
                <w:rFonts w:ascii="Aptos" w:hAnsi="Aptos" w:cs="Arial"/>
                <w:sz w:val="20"/>
              </w:rPr>
            </w:pPr>
            <w:r>
              <w:rPr>
                <w:rFonts w:ascii="Aptos" w:hAnsi="Aptos" w:cs="Arial"/>
                <w:sz w:val="20"/>
              </w:rPr>
              <w:t>M</w:t>
            </w:r>
            <w:r w:rsidR="000519B7" w:rsidRPr="0071448C">
              <w:rPr>
                <w:rFonts w:ascii="Aptos" w:hAnsi="Aptos" w:cs="Arial"/>
                <w:sz w:val="20"/>
              </w:rPr>
              <w:t>ore information</w:t>
            </w:r>
            <w:r>
              <w:rPr>
                <w:rFonts w:ascii="Aptos" w:hAnsi="Aptos" w:cs="Arial"/>
                <w:sz w:val="20"/>
              </w:rPr>
              <w:t>:</w:t>
            </w:r>
          </w:p>
          <w:p w14:paraId="13779B06" w14:textId="67BE431E" w:rsidR="000519B7" w:rsidRPr="0071448C" w:rsidRDefault="000519B7" w:rsidP="0071448C">
            <w:pPr>
              <w:pStyle w:val="ListParagraph"/>
              <w:numPr>
                <w:ilvl w:val="0"/>
                <w:numId w:val="117"/>
              </w:numPr>
              <w:spacing w:after="40"/>
              <w:ind w:left="254" w:hanging="218"/>
              <w:jc w:val="left"/>
              <w:rPr>
                <w:rFonts w:ascii="Aptos" w:hAnsi="Aptos" w:cs="Arial"/>
                <w:sz w:val="20"/>
              </w:rPr>
            </w:pPr>
            <w:r w:rsidRPr="0071448C">
              <w:rPr>
                <w:rFonts w:ascii="Aptos" w:hAnsi="Aptos" w:cs="Arial"/>
                <w:sz w:val="20"/>
              </w:rPr>
              <w:t xml:space="preserve">Tutorial 3.4.3  </w:t>
            </w:r>
          </w:p>
        </w:tc>
        <w:tc>
          <w:tcPr>
            <w:tcW w:w="803" w:type="dxa"/>
            <w:tcBorders>
              <w:bottom w:val="dashSmallGap" w:sz="4" w:space="0" w:color="A6A6A6" w:themeColor="background1" w:themeShade="A6"/>
            </w:tcBorders>
          </w:tcPr>
          <w:p w14:paraId="6E82DFD0" w14:textId="77777777" w:rsidR="000519B7" w:rsidRPr="009A47EF" w:rsidRDefault="000519B7" w:rsidP="00D4211E">
            <w:pPr>
              <w:jc w:val="center"/>
              <w:rPr>
                <w:rFonts w:ascii="Aptos" w:hAnsi="Aptos" w:cs="Arial"/>
                <w:szCs w:val="22"/>
              </w:rPr>
            </w:pPr>
          </w:p>
        </w:tc>
        <w:tc>
          <w:tcPr>
            <w:tcW w:w="850" w:type="dxa"/>
            <w:tcBorders>
              <w:bottom w:val="dashSmallGap" w:sz="4" w:space="0" w:color="A6A6A6" w:themeColor="background1" w:themeShade="A6"/>
            </w:tcBorders>
          </w:tcPr>
          <w:p w14:paraId="2DD115F7" w14:textId="77777777" w:rsidR="000519B7" w:rsidRPr="009A47EF" w:rsidRDefault="000519B7" w:rsidP="00D4211E">
            <w:pPr>
              <w:jc w:val="center"/>
              <w:rPr>
                <w:rFonts w:ascii="Aptos" w:hAnsi="Aptos" w:cs="Arial"/>
                <w:szCs w:val="22"/>
              </w:rPr>
            </w:pPr>
          </w:p>
        </w:tc>
        <w:tc>
          <w:tcPr>
            <w:tcW w:w="567" w:type="dxa"/>
            <w:tcBorders>
              <w:bottom w:val="dashSmallGap" w:sz="4" w:space="0" w:color="A6A6A6" w:themeColor="background1" w:themeShade="A6"/>
            </w:tcBorders>
          </w:tcPr>
          <w:p w14:paraId="494471AE" w14:textId="77777777" w:rsidR="000519B7" w:rsidRPr="009A47EF" w:rsidRDefault="000519B7" w:rsidP="00D4211E">
            <w:pPr>
              <w:jc w:val="center"/>
              <w:rPr>
                <w:rFonts w:ascii="Aptos" w:hAnsi="Aptos" w:cs="Arial"/>
                <w:szCs w:val="22"/>
              </w:rPr>
            </w:pPr>
          </w:p>
        </w:tc>
        <w:tc>
          <w:tcPr>
            <w:tcW w:w="709" w:type="dxa"/>
            <w:tcBorders>
              <w:bottom w:val="dashSmallGap" w:sz="4" w:space="0" w:color="A6A6A6" w:themeColor="background1" w:themeShade="A6"/>
            </w:tcBorders>
          </w:tcPr>
          <w:p w14:paraId="61CA0EF4" w14:textId="77777777" w:rsidR="000519B7" w:rsidRPr="009A47EF" w:rsidRDefault="000519B7" w:rsidP="00D4211E">
            <w:pPr>
              <w:jc w:val="center"/>
              <w:rPr>
                <w:rFonts w:ascii="Aptos" w:hAnsi="Aptos" w:cs="Arial"/>
                <w:szCs w:val="22"/>
              </w:rPr>
            </w:pPr>
          </w:p>
        </w:tc>
        <w:tc>
          <w:tcPr>
            <w:tcW w:w="567" w:type="dxa"/>
            <w:tcBorders>
              <w:bottom w:val="dashSmallGap" w:sz="4" w:space="0" w:color="A6A6A6" w:themeColor="background1" w:themeShade="A6"/>
            </w:tcBorders>
          </w:tcPr>
          <w:p w14:paraId="1FAC9251" w14:textId="77777777" w:rsidR="000519B7" w:rsidRPr="009A47EF" w:rsidRDefault="000519B7" w:rsidP="00D4211E">
            <w:pPr>
              <w:jc w:val="center"/>
              <w:rPr>
                <w:rFonts w:ascii="Aptos" w:hAnsi="Aptos" w:cs="Arial"/>
                <w:szCs w:val="22"/>
              </w:rPr>
            </w:pPr>
          </w:p>
        </w:tc>
        <w:tc>
          <w:tcPr>
            <w:tcW w:w="567" w:type="dxa"/>
            <w:tcBorders>
              <w:bottom w:val="dashSmallGap" w:sz="4" w:space="0" w:color="A6A6A6" w:themeColor="background1" w:themeShade="A6"/>
            </w:tcBorders>
          </w:tcPr>
          <w:p w14:paraId="3A75E194" w14:textId="77777777" w:rsidR="000519B7" w:rsidRPr="009A47EF" w:rsidRDefault="000519B7" w:rsidP="00D4211E">
            <w:pPr>
              <w:jc w:val="center"/>
              <w:rPr>
                <w:rFonts w:ascii="Aptos" w:hAnsi="Aptos" w:cs="Arial"/>
                <w:szCs w:val="22"/>
              </w:rPr>
            </w:pPr>
          </w:p>
        </w:tc>
        <w:tc>
          <w:tcPr>
            <w:tcW w:w="4678" w:type="dxa"/>
            <w:tcBorders>
              <w:bottom w:val="dashSmallGap" w:sz="4" w:space="0" w:color="A6A6A6" w:themeColor="background1" w:themeShade="A6"/>
            </w:tcBorders>
          </w:tcPr>
          <w:p w14:paraId="575BAE6D" w14:textId="77777777" w:rsidR="000519B7" w:rsidRPr="009A47EF" w:rsidRDefault="000519B7" w:rsidP="009F1C77">
            <w:pPr>
              <w:jc w:val="left"/>
              <w:rPr>
                <w:rFonts w:ascii="Aptos" w:hAnsi="Aptos" w:cs="Arial"/>
                <w:szCs w:val="22"/>
              </w:rPr>
            </w:pPr>
          </w:p>
        </w:tc>
      </w:tr>
      <w:tr w:rsidR="000519B7" w:rsidRPr="009A47EF" w14:paraId="7B5BD9FF" w14:textId="77777777" w:rsidTr="00364883">
        <w:trPr>
          <w:cantSplit/>
        </w:trPr>
        <w:tc>
          <w:tcPr>
            <w:tcW w:w="567" w:type="dxa"/>
            <w:vMerge/>
          </w:tcPr>
          <w:p w14:paraId="49643444" w14:textId="77777777" w:rsidR="000519B7" w:rsidRPr="009A47EF" w:rsidRDefault="000519B7" w:rsidP="00EC3E36">
            <w:pPr>
              <w:ind w:hanging="8"/>
              <w:jc w:val="center"/>
              <w:rPr>
                <w:rFonts w:ascii="Aptos" w:hAnsi="Aptos" w:cs="Arial"/>
                <w:sz w:val="20"/>
                <w:szCs w:val="16"/>
              </w:rPr>
            </w:pPr>
          </w:p>
        </w:tc>
        <w:tc>
          <w:tcPr>
            <w:tcW w:w="2693" w:type="dxa"/>
            <w:tcBorders>
              <w:top w:val="dashSmallGap" w:sz="4" w:space="0" w:color="A6A6A6" w:themeColor="background1" w:themeShade="A6"/>
              <w:bottom w:val="single" w:sz="4" w:space="0" w:color="auto"/>
            </w:tcBorders>
          </w:tcPr>
          <w:p w14:paraId="2435F73C" w14:textId="084C9529" w:rsidR="000519B7" w:rsidRPr="009A47EF" w:rsidRDefault="000519B7" w:rsidP="00EC3E36">
            <w:pPr>
              <w:pStyle w:val="EOBodyText"/>
              <w:spacing w:after="40" w:line="21" w:lineRule="atLeast"/>
              <w:ind w:left="255" w:hanging="255"/>
              <w:jc w:val="left"/>
              <w:rPr>
                <w:rFonts w:ascii="Aptos" w:hAnsi="Aptos" w:cstheme="minorHAnsi"/>
                <w:b/>
                <w:sz w:val="20"/>
              </w:rPr>
            </w:pPr>
            <w:r w:rsidRPr="009A47EF">
              <w:rPr>
                <w:rFonts w:ascii="Aptos" w:hAnsi="Aptos" w:cstheme="minorHAnsi"/>
                <w:b/>
                <w:sz w:val="20"/>
              </w:rPr>
              <w:t xml:space="preserve">II. </w:t>
            </w:r>
            <w:r w:rsidRPr="009A47EF">
              <w:rPr>
                <w:rFonts w:ascii="Aptos" w:hAnsi="Aptos" w:cstheme="minorHAnsi"/>
                <w:b/>
                <w:sz w:val="20"/>
              </w:rPr>
              <w:tab/>
            </w:r>
            <w:r w:rsidR="00275B1C" w:rsidRPr="009A47EF">
              <w:rPr>
                <w:rFonts w:ascii="Aptos" w:hAnsi="Aptos" w:cstheme="minorHAnsi"/>
                <w:b/>
                <w:sz w:val="20"/>
              </w:rPr>
              <w:t>Have hiring and job advancement processes been adjusted from excluding individuals</w:t>
            </w:r>
            <w:r w:rsidR="002A5CB8">
              <w:rPr>
                <w:rFonts w:ascii="Aptos" w:hAnsi="Aptos" w:cstheme="minorHAnsi"/>
                <w:b/>
                <w:sz w:val="20"/>
              </w:rPr>
              <w:t xml:space="preserve"> with this skill set</w:t>
            </w:r>
            <w:r w:rsidR="00275B1C" w:rsidRPr="009A47EF">
              <w:rPr>
                <w:rFonts w:ascii="Aptos" w:hAnsi="Aptos" w:cstheme="minorHAnsi"/>
                <w:b/>
                <w:sz w:val="20"/>
              </w:rPr>
              <w:t xml:space="preserve"> to actively including them?</w:t>
            </w:r>
          </w:p>
        </w:tc>
        <w:tc>
          <w:tcPr>
            <w:tcW w:w="3450" w:type="dxa"/>
            <w:vMerge/>
            <w:tcBorders>
              <w:bottom w:val="single" w:sz="4" w:space="0" w:color="auto"/>
            </w:tcBorders>
          </w:tcPr>
          <w:p w14:paraId="455A8D2B" w14:textId="7905F152" w:rsidR="000519B7" w:rsidRPr="009A47EF" w:rsidRDefault="000519B7" w:rsidP="00EC3E36">
            <w:pPr>
              <w:spacing w:after="120"/>
              <w:ind w:left="28"/>
              <w:jc w:val="left"/>
              <w:rPr>
                <w:rFonts w:ascii="Aptos" w:hAnsi="Aptos" w:cs="Arial"/>
                <w:sz w:val="20"/>
              </w:rPr>
            </w:pPr>
          </w:p>
        </w:tc>
        <w:tc>
          <w:tcPr>
            <w:tcW w:w="803" w:type="dxa"/>
            <w:tcBorders>
              <w:top w:val="dashSmallGap" w:sz="4" w:space="0" w:color="A6A6A6" w:themeColor="background1" w:themeShade="A6"/>
              <w:bottom w:val="single" w:sz="4" w:space="0" w:color="auto"/>
            </w:tcBorders>
          </w:tcPr>
          <w:p w14:paraId="3DE67254" w14:textId="77777777" w:rsidR="000519B7" w:rsidRPr="009A47EF" w:rsidRDefault="000519B7" w:rsidP="00EC3E36">
            <w:pPr>
              <w:jc w:val="center"/>
              <w:rPr>
                <w:rFonts w:ascii="Aptos" w:hAnsi="Aptos" w:cs="Arial"/>
                <w:szCs w:val="22"/>
              </w:rPr>
            </w:pPr>
          </w:p>
        </w:tc>
        <w:tc>
          <w:tcPr>
            <w:tcW w:w="850" w:type="dxa"/>
            <w:tcBorders>
              <w:top w:val="dashSmallGap" w:sz="4" w:space="0" w:color="A6A6A6" w:themeColor="background1" w:themeShade="A6"/>
              <w:bottom w:val="single" w:sz="4" w:space="0" w:color="auto"/>
            </w:tcBorders>
          </w:tcPr>
          <w:p w14:paraId="4CBCD3D6" w14:textId="77777777" w:rsidR="000519B7" w:rsidRPr="009A47EF" w:rsidRDefault="000519B7" w:rsidP="00EC3E36">
            <w:pPr>
              <w:jc w:val="center"/>
              <w:rPr>
                <w:rFonts w:ascii="Aptos" w:hAnsi="Aptos" w:cs="Arial"/>
                <w:szCs w:val="22"/>
              </w:rPr>
            </w:pPr>
          </w:p>
        </w:tc>
        <w:tc>
          <w:tcPr>
            <w:tcW w:w="567" w:type="dxa"/>
            <w:tcBorders>
              <w:top w:val="dashSmallGap" w:sz="4" w:space="0" w:color="A6A6A6" w:themeColor="background1" w:themeShade="A6"/>
              <w:bottom w:val="single" w:sz="4" w:space="0" w:color="auto"/>
            </w:tcBorders>
          </w:tcPr>
          <w:p w14:paraId="031791FC" w14:textId="77777777" w:rsidR="000519B7" w:rsidRPr="009A47EF" w:rsidRDefault="000519B7" w:rsidP="00EC3E36">
            <w:pPr>
              <w:jc w:val="center"/>
              <w:rPr>
                <w:rFonts w:ascii="Aptos" w:hAnsi="Aptos" w:cs="Arial"/>
                <w:szCs w:val="22"/>
              </w:rPr>
            </w:pPr>
          </w:p>
        </w:tc>
        <w:tc>
          <w:tcPr>
            <w:tcW w:w="709" w:type="dxa"/>
            <w:tcBorders>
              <w:top w:val="dashSmallGap" w:sz="4" w:space="0" w:color="A6A6A6" w:themeColor="background1" w:themeShade="A6"/>
              <w:bottom w:val="single" w:sz="4" w:space="0" w:color="auto"/>
            </w:tcBorders>
          </w:tcPr>
          <w:p w14:paraId="3A4830D6" w14:textId="77777777" w:rsidR="000519B7" w:rsidRPr="009A47EF" w:rsidRDefault="000519B7" w:rsidP="00EC3E36">
            <w:pPr>
              <w:jc w:val="center"/>
              <w:rPr>
                <w:rFonts w:ascii="Aptos" w:hAnsi="Aptos" w:cs="Arial"/>
                <w:szCs w:val="22"/>
              </w:rPr>
            </w:pPr>
          </w:p>
        </w:tc>
        <w:tc>
          <w:tcPr>
            <w:tcW w:w="567" w:type="dxa"/>
            <w:tcBorders>
              <w:top w:val="dashSmallGap" w:sz="4" w:space="0" w:color="A6A6A6" w:themeColor="background1" w:themeShade="A6"/>
              <w:bottom w:val="single" w:sz="4" w:space="0" w:color="auto"/>
            </w:tcBorders>
          </w:tcPr>
          <w:p w14:paraId="7E8655BC" w14:textId="77777777" w:rsidR="000519B7" w:rsidRPr="009A47EF" w:rsidRDefault="000519B7" w:rsidP="00EC3E36">
            <w:pPr>
              <w:jc w:val="center"/>
              <w:rPr>
                <w:rFonts w:ascii="Aptos" w:hAnsi="Aptos" w:cs="Arial"/>
                <w:szCs w:val="22"/>
              </w:rPr>
            </w:pPr>
          </w:p>
        </w:tc>
        <w:tc>
          <w:tcPr>
            <w:tcW w:w="567" w:type="dxa"/>
            <w:tcBorders>
              <w:top w:val="dashSmallGap" w:sz="4" w:space="0" w:color="A6A6A6" w:themeColor="background1" w:themeShade="A6"/>
              <w:bottom w:val="single" w:sz="4" w:space="0" w:color="auto"/>
            </w:tcBorders>
          </w:tcPr>
          <w:p w14:paraId="029415E5" w14:textId="77777777" w:rsidR="000519B7" w:rsidRPr="009A47EF" w:rsidRDefault="000519B7" w:rsidP="00EC3E36">
            <w:pPr>
              <w:jc w:val="center"/>
              <w:rPr>
                <w:rFonts w:ascii="Aptos" w:hAnsi="Aptos" w:cs="Arial"/>
                <w:szCs w:val="22"/>
              </w:rPr>
            </w:pPr>
          </w:p>
        </w:tc>
        <w:tc>
          <w:tcPr>
            <w:tcW w:w="4678" w:type="dxa"/>
            <w:tcBorders>
              <w:top w:val="dashSmallGap" w:sz="4" w:space="0" w:color="A6A6A6" w:themeColor="background1" w:themeShade="A6"/>
              <w:bottom w:val="single" w:sz="4" w:space="0" w:color="auto"/>
            </w:tcBorders>
          </w:tcPr>
          <w:p w14:paraId="0618AAC4" w14:textId="77777777" w:rsidR="000519B7" w:rsidRPr="009A47EF" w:rsidRDefault="000519B7" w:rsidP="00EC3E36">
            <w:pPr>
              <w:jc w:val="left"/>
              <w:rPr>
                <w:rFonts w:ascii="Aptos" w:hAnsi="Aptos" w:cs="Arial"/>
                <w:szCs w:val="22"/>
              </w:rPr>
            </w:pPr>
          </w:p>
        </w:tc>
      </w:tr>
      <w:tr w:rsidR="004B7438" w:rsidRPr="009A47EF" w14:paraId="2BE5E8C0" w14:textId="77777777" w:rsidTr="00364883">
        <w:trPr>
          <w:cantSplit/>
        </w:trPr>
        <w:tc>
          <w:tcPr>
            <w:tcW w:w="567" w:type="dxa"/>
          </w:tcPr>
          <w:p w14:paraId="77FB24B4" w14:textId="71CFC739" w:rsidR="004B7438" w:rsidRPr="009A47EF" w:rsidRDefault="004B7438" w:rsidP="00EC3E36">
            <w:pPr>
              <w:ind w:hanging="8"/>
              <w:jc w:val="center"/>
              <w:rPr>
                <w:rFonts w:ascii="Aptos" w:hAnsi="Aptos" w:cs="Arial"/>
                <w:sz w:val="20"/>
                <w:szCs w:val="16"/>
              </w:rPr>
            </w:pPr>
            <w:r w:rsidRPr="009A47EF">
              <w:rPr>
                <w:rFonts w:ascii="Aptos" w:hAnsi="Aptos" w:cs="Arial"/>
                <w:sz w:val="20"/>
                <w:szCs w:val="16"/>
              </w:rPr>
              <w:t>7.</w:t>
            </w:r>
          </w:p>
        </w:tc>
        <w:tc>
          <w:tcPr>
            <w:tcW w:w="2693" w:type="dxa"/>
            <w:tcBorders>
              <w:top w:val="single" w:sz="4" w:space="0" w:color="auto"/>
              <w:bottom w:val="single" w:sz="4" w:space="0" w:color="auto"/>
            </w:tcBorders>
          </w:tcPr>
          <w:p w14:paraId="78BC0306" w14:textId="09A3363A" w:rsidR="004B7438" w:rsidRPr="009A47EF" w:rsidRDefault="00892A34" w:rsidP="004B7438">
            <w:pPr>
              <w:pStyle w:val="EOBodyText"/>
              <w:spacing w:after="40" w:line="21" w:lineRule="atLeast"/>
              <w:jc w:val="left"/>
              <w:rPr>
                <w:rFonts w:ascii="Aptos" w:hAnsi="Aptos" w:cstheme="minorHAnsi"/>
                <w:b/>
                <w:sz w:val="20"/>
              </w:rPr>
            </w:pPr>
            <w:r w:rsidRPr="009A47EF">
              <w:rPr>
                <w:rFonts w:ascii="Aptos" w:hAnsi="Aptos" w:cstheme="minorHAnsi"/>
                <w:b/>
                <w:sz w:val="20"/>
              </w:rPr>
              <w:t>Is learning from failure part of hiring processes, job advancement</w:t>
            </w:r>
            <w:r w:rsidR="00414A51">
              <w:rPr>
                <w:rFonts w:ascii="Aptos" w:hAnsi="Aptos" w:cstheme="minorHAnsi"/>
                <w:b/>
                <w:sz w:val="20"/>
              </w:rPr>
              <w:t xml:space="preserve"> criteria</w:t>
            </w:r>
            <w:r w:rsidRPr="009A47EF">
              <w:rPr>
                <w:rFonts w:ascii="Aptos" w:hAnsi="Aptos" w:cstheme="minorHAnsi"/>
                <w:b/>
                <w:sz w:val="20"/>
              </w:rPr>
              <w:t>, and the organisation’s culture?</w:t>
            </w:r>
          </w:p>
        </w:tc>
        <w:tc>
          <w:tcPr>
            <w:tcW w:w="3450" w:type="dxa"/>
            <w:tcBorders>
              <w:top w:val="single" w:sz="4" w:space="0" w:color="auto"/>
              <w:bottom w:val="single" w:sz="4" w:space="0" w:color="auto"/>
            </w:tcBorders>
          </w:tcPr>
          <w:p w14:paraId="026844BA" w14:textId="77777777" w:rsidR="00325D1E" w:rsidRDefault="00892A34" w:rsidP="00892A34">
            <w:pPr>
              <w:spacing w:after="40"/>
              <w:ind w:left="28"/>
              <w:jc w:val="left"/>
              <w:rPr>
                <w:rFonts w:ascii="Aptos" w:hAnsi="Aptos" w:cs="Arial"/>
                <w:sz w:val="20"/>
              </w:rPr>
            </w:pPr>
            <w:r w:rsidRPr="009A47EF">
              <w:rPr>
                <w:rFonts w:ascii="Aptos" w:hAnsi="Aptos" w:cs="Arial"/>
                <w:sz w:val="20"/>
              </w:rPr>
              <w:t>In complex environments, failure is inevitable because every situation can or will be different, and the ‘</w:t>
            </w:r>
            <w:proofErr w:type="gramStart"/>
            <w:r w:rsidRPr="0056753B">
              <w:rPr>
                <w:rFonts w:ascii="Aptos" w:hAnsi="Aptos" w:cs="Arial"/>
                <w:i/>
                <w:iCs/>
                <w:sz w:val="20"/>
              </w:rPr>
              <w:t xml:space="preserve">unexpected </w:t>
            </w:r>
            <w:proofErr w:type="spellStart"/>
            <w:r w:rsidRPr="0056753B">
              <w:rPr>
                <w:rFonts w:ascii="Aptos" w:hAnsi="Aptos" w:cs="Arial"/>
                <w:i/>
                <w:iCs/>
                <w:sz w:val="20"/>
              </w:rPr>
              <w:t>unexpected</w:t>
            </w:r>
            <w:proofErr w:type="spellEnd"/>
            <w:proofErr w:type="gramEnd"/>
            <w:r w:rsidRPr="009A47EF">
              <w:rPr>
                <w:rFonts w:ascii="Aptos" w:hAnsi="Aptos" w:cs="Arial"/>
                <w:sz w:val="20"/>
              </w:rPr>
              <w:t xml:space="preserve">’ keeps appearing. </w:t>
            </w:r>
          </w:p>
          <w:p w14:paraId="5FCD0446" w14:textId="2DD2FACA" w:rsidR="004B7438" w:rsidRPr="009A47EF" w:rsidRDefault="00892A34" w:rsidP="00892A34">
            <w:pPr>
              <w:spacing w:after="40"/>
              <w:ind w:left="28"/>
              <w:jc w:val="left"/>
              <w:rPr>
                <w:rFonts w:ascii="Aptos" w:hAnsi="Aptos" w:cs="Arial"/>
                <w:sz w:val="20"/>
              </w:rPr>
            </w:pPr>
            <w:r w:rsidRPr="009A47EF">
              <w:rPr>
                <w:rFonts w:ascii="Aptos" w:hAnsi="Aptos" w:cs="Arial"/>
                <w:sz w:val="20"/>
              </w:rPr>
              <w:t xml:space="preserve">A recurring pattern has emerged: </w:t>
            </w:r>
            <w:r w:rsidR="0056753B">
              <w:rPr>
                <w:rFonts w:ascii="Aptos" w:hAnsi="Aptos" w:cs="Arial"/>
                <w:sz w:val="20"/>
              </w:rPr>
              <w:t>l</w:t>
            </w:r>
            <w:r w:rsidRPr="009A47EF">
              <w:rPr>
                <w:rFonts w:ascii="Aptos" w:hAnsi="Aptos" w:cs="Arial"/>
                <w:sz w:val="20"/>
              </w:rPr>
              <w:t>earning from failure — combined with an attitude of preventing the same failure from recurring — substantially reduces failure rates.</w:t>
            </w:r>
            <w:r w:rsidR="007B05EF" w:rsidRPr="009A47EF">
              <w:rPr>
                <w:rFonts w:ascii="Aptos" w:hAnsi="Aptos" w:cs="Arial"/>
                <w:sz w:val="20"/>
              </w:rPr>
              <w:t xml:space="preserve"> </w:t>
            </w:r>
          </w:p>
        </w:tc>
        <w:tc>
          <w:tcPr>
            <w:tcW w:w="803" w:type="dxa"/>
            <w:tcBorders>
              <w:top w:val="single" w:sz="4" w:space="0" w:color="auto"/>
              <w:bottom w:val="single" w:sz="4" w:space="0" w:color="auto"/>
            </w:tcBorders>
          </w:tcPr>
          <w:p w14:paraId="5729DE73" w14:textId="77777777" w:rsidR="004B7438" w:rsidRPr="009A47EF" w:rsidRDefault="004B7438" w:rsidP="00EC3E36">
            <w:pPr>
              <w:jc w:val="center"/>
              <w:rPr>
                <w:rFonts w:ascii="Aptos" w:hAnsi="Aptos" w:cs="Arial"/>
                <w:szCs w:val="22"/>
              </w:rPr>
            </w:pPr>
          </w:p>
        </w:tc>
        <w:tc>
          <w:tcPr>
            <w:tcW w:w="850" w:type="dxa"/>
            <w:tcBorders>
              <w:top w:val="single" w:sz="4" w:space="0" w:color="auto"/>
              <w:bottom w:val="single" w:sz="4" w:space="0" w:color="auto"/>
            </w:tcBorders>
          </w:tcPr>
          <w:p w14:paraId="7C47C6A1"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689BFB0F" w14:textId="77777777" w:rsidR="004B7438" w:rsidRPr="009A47EF" w:rsidRDefault="004B7438" w:rsidP="00EC3E36">
            <w:pPr>
              <w:jc w:val="center"/>
              <w:rPr>
                <w:rFonts w:ascii="Aptos" w:hAnsi="Aptos" w:cs="Arial"/>
                <w:szCs w:val="22"/>
              </w:rPr>
            </w:pPr>
          </w:p>
        </w:tc>
        <w:tc>
          <w:tcPr>
            <w:tcW w:w="709" w:type="dxa"/>
            <w:tcBorders>
              <w:top w:val="single" w:sz="4" w:space="0" w:color="auto"/>
              <w:bottom w:val="single" w:sz="4" w:space="0" w:color="auto"/>
            </w:tcBorders>
          </w:tcPr>
          <w:p w14:paraId="42FB4FEE"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3E36435D"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42C321D3" w14:textId="77777777" w:rsidR="004B7438" w:rsidRPr="009A47EF" w:rsidRDefault="004B7438" w:rsidP="00EC3E36">
            <w:pPr>
              <w:jc w:val="center"/>
              <w:rPr>
                <w:rFonts w:ascii="Aptos" w:hAnsi="Aptos" w:cs="Arial"/>
                <w:szCs w:val="22"/>
              </w:rPr>
            </w:pPr>
          </w:p>
        </w:tc>
        <w:tc>
          <w:tcPr>
            <w:tcW w:w="4678" w:type="dxa"/>
            <w:tcBorders>
              <w:top w:val="single" w:sz="4" w:space="0" w:color="auto"/>
              <w:bottom w:val="single" w:sz="4" w:space="0" w:color="auto"/>
            </w:tcBorders>
          </w:tcPr>
          <w:p w14:paraId="52F569BA" w14:textId="77777777" w:rsidR="004B7438" w:rsidRPr="009A47EF" w:rsidRDefault="004B7438" w:rsidP="00EC3E36">
            <w:pPr>
              <w:jc w:val="left"/>
              <w:rPr>
                <w:rFonts w:ascii="Aptos" w:hAnsi="Aptos" w:cs="Arial"/>
                <w:szCs w:val="22"/>
              </w:rPr>
            </w:pPr>
          </w:p>
        </w:tc>
      </w:tr>
      <w:tr w:rsidR="004B7438" w:rsidRPr="009A47EF" w14:paraId="787F2378" w14:textId="77777777" w:rsidTr="00364883">
        <w:trPr>
          <w:cantSplit/>
        </w:trPr>
        <w:tc>
          <w:tcPr>
            <w:tcW w:w="567" w:type="dxa"/>
          </w:tcPr>
          <w:p w14:paraId="4D711C8B" w14:textId="33589C1E" w:rsidR="004B7438" w:rsidRPr="009A47EF" w:rsidRDefault="004B7438" w:rsidP="00EC3E36">
            <w:pPr>
              <w:ind w:hanging="8"/>
              <w:jc w:val="center"/>
              <w:rPr>
                <w:rFonts w:ascii="Aptos" w:hAnsi="Aptos" w:cs="Arial"/>
                <w:sz w:val="20"/>
                <w:szCs w:val="16"/>
              </w:rPr>
            </w:pPr>
            <w:r w:rsidRPr="009A47EF">
              <w:rPr>
                <w:rFonts w:ascii="Aptos" w:hAnsi="Aptos" w:cs="Arial"/>
                <w:sz w:val="20"/>
                <w:szCs w:val="16"/>
              </w:rPr>
              <w:lastRenderedPageBreak/>
              <w:t>8.</w:t>
            </w:r>
          </w:p>
        </w:tc>
        <w:tc>
          <w:tcPr>
            <w:tcW w:w="2693" w:type="dxa"/>
            <w:tcBorders>
              <w:top w:val="single" w:sz="4" w:space="0" w:color="auto"/>
              <w:bottom w:val="single" w:sz="4" w:space="0" w:color="auto"/>
            </w:tcBorders>
          </w:tcPr>
          <w:p w14:paraId="0760EE58" w14:textId="185B1643" w:rsidR="004B7438" w:rsidRPr="009A47EF" w:rsidRDefault="00892A34" w:rsidP="00892A34">
            <w:pPr>
              <w:pStyle w:val="EOBodyText"/>
              <w:spacing w:line="21" w:lineRule="atLeast"/>
              <w:jc w:val="left"/>
              <w:rPr>
                <w:rFonts w:ascii="Aptos" w:hAnsi="Aptos" w:cstheme="minorHAnsi"/>
                <w:b/>
                <w:sz w:val="20"/>
              </w:rPr>
            </w:pPr>
            <w:r w:rsidRPr="009A47EF">
              <w:rPr>
                <w:rFonts w:ascii="Aptos" w:hAnsi="Aptos" w:cstheme="minorHAnsi"/>
                <w:b/>
                <w:sz w:val="20"/>
              </w:rPr>
              <w:t>Has one individual — ideally in an influential or decision-making position — taken responsibility for solving the complex problem in its entirety?</w:t>
            </w:r>
          </w:p>
        </w:tc>
        <w:tc>
          <w:tcPr>
            <w:tcW w:w="3450" w:type="dxa"/>
            <w:tcBorders>
              <w:top w:val="single" w:sz="4" w:space="0" w:color="auto"/>
              <w:bottom w:val="single" w:sz="4" w:space="0" w:color="auto"/>
            </w:tcBorders>
          </w:tcPr>
          <w:p w14:paraId="3DBFD202" w14:textId="20E96760" w:rsidR="00955AAF" w:rsidRPr="009A47EF" w:rsidRDefault="00C43467" w:rsidP="00955AAF">
            <w:pPr>
              <w:spacing w:after="80"/>
              <w:ind w:left="28"/>
              <w:jc w:val="left"/>
              <w:rPr>
                <w:rFonts w:ascii="Aptos" w:hAnsi="Aptos" w:cs="Arial"/>
                <w:sz w:val="20"/>
              </w:rPr>
            </w:pPr>
            <w:r w:rsidRPr="00C43467">
              <w:rPr>
                <w:rFonts w:ascii="Aptos" w:hAnsi="Aptos" w:cs="Arial"/>
                <w:sz w:val="20"/>
              </w:rPr>
              <w:t xml:space="preserve">This is needed to prevent complex matters from being broken down into supposedly manageable parts, while the </w:t>
            </w:r>
            <w:r>
              <w:rPr>
                <w:rFonts w:ascii="Aptos" w:hAnsi="Aptos" w:cs="Arial"/>
                <w:sz w:val="20"/>
              </w:rPr>
              <w:t>most damaging</w:t>
            </w:r>
            <w:r w:rsidRPr="00C43467">
              <w:rPr>
                <w:rFonts w:ascii="Aptos" w:hAnsi="Aptos" w:cs="Arial"/>
                <w:sz w:val="20"/>
              </w:rPr>
              <w:t xml:space="preserve"> root causes and solution possibilities — typically located outside the active parts — are missed.</w:t>
            </w:r>
            <w:r w:rsidR="00892A34" w:rsidRPr="009A47EF">
              <w:rPr>
                <w:rFonts w:ascii="Aptos" w:hAnsi="Aptos" w:cs="Arial"/>
                <w:sz w:val="20"/>
              </w:rPr>
              <w:t xml:space="preserve"> </w:t>
            </w:r>
          </w:p>
          <w:p w14:paraId="6278BE1A" w14:textId="6C455313" w:rsidR="00955AAF" w:rsidRDefault="00955AAF" w:rsidP="00955AAF">
            <w:pPr>
              <w:spacing w:after="80"/>
              <w:ind w:left="28"/>
              <w:jc w:val="left"/>
              <w:rPr>
                <w:rFonts w:ascii="Aptos" w:hAnsi="Aptos" w:cs="Arial"/>
                <w:sz w:val="20"/>
              </w:rPr>
            </w:pPr>
            <w:r w:rsidRPr="009A47EF">
              <w:rPr>
                <w:rFonts w:ascii="Aptos" w:hAnsi="Aptos" w:cs="Arial"/>
                <w:sz w:val="20"/>
              </w:rPr>
              <w:t xml:space="preserve">Whether a solution is executable, scalable to the system level, durable, and able to meet the value expectation is </w:t>
            </w:r>
            <w:r w:rsidR="00325D1E">
              <w:rPr>
                <w:rFonts w:ascii="Aptos" w:hAnsi="Aptos" w:cs="Arial"/>
                <w:sz w:val="20"/>
              </w:rPr>
              <w:t xml:space="preserve">addressed through </w:t>
            </w:r>
            <w:r w:rsidR="00325D1E" w:rsidRPr="00C43467">
              <w:rPr>
                <w:rFonts w:ascii="Aptos" w:hAnsi="Aptos" w:cs="Arial"/>
                <w:sz w:val="20"/>
              </w:rPr>
              <w:t>Checkpoint 10</w:t>
            </w:r>
            <w:r w:rsidR="00325D1E">
              <w:rPr>
                <w:rFonts w:ascii="Aptos" w:hAnsi="Aptos" w:cs="Arial"/>
                <w:sz w:val="20"/>
              </w:rPr>
              <w:t xml:space="preserve"> below. </w:t>
            </w:r>
          </w:p>
          <w:p w14:paraId="3170D205" w14:textId="77777777" w:rsidR="00C43467" w:rsidRDefault="00C43467" w:rsidP="00BE6018">
            <w:pPr>
              <w:spacing w:after="40"/>
              <w:ind w:left="28"/>
              <w:jc w:val="left"/>
              <w:rPr>
                <w:rFonts w:ascii="Aptos" w:hAnsi="Aptos" w:cs="Arial"/>
                <w:sz w:val="20"/>
              </w:rPr>
            </w:pPr>
            <w:r>
              <w:rPr>
                <w:rFonts w:ascii="Aptos" w:hAnsi="Aptos" w:cs="Arial"/>
                <w:sz w:val="20"/>
              </w:rPr>
              <w:t>More information:</w:t>
            </w:r>
          </w:p>
          <w:p w14:paraId="0D05220D" w14:textId="77777777" w:rsidR="00C43467" w:rsidRDefault="00BE6018" w:rsidP="00BE6018">
            <w:pPr>
              <w:pStyle w:val="ListParagraph"/>
              <w:numPr>
                <w:ilvl w:val="0"/>
                <w:numId w:val="117"/>
              </w:numPr>
              <w:spacing w:after="80"/>
              <w:ind w:left="254" w:hanging="141"/>
              <w:jc w:val="left"/>
              <w:rPr>
                <w:rFonts w:ascii="Aptos" w:hAnsi="Aptos" w:cs="Arial"/>
                <w:sz w:val="20"/>
              </w:rPr>
            </w:pPr>
            <w:r>
              <w:rPr>
                <w:rFonts w:ascii="Aptos" w:hAnsi="Aptos" w:cs="Arial"/>
                <w:sz w:val="20"/>
              </w:rPr>
              <w:t>The Manifesto’s homepage</w:t>
            </w:r>
          </w:p>
          <w:p w14:paraId="2CA46463" w14:textId="5CB62851" w:rsidR="00BE6018" w:rsidRPr="00BE6018" w:rsidRDefault="00BE6018" w:rsidP="00BE6018">
            <w:pPr>
              <w:pStyle w:val="ListParagraph"/>
              <w:numPr>
                <w:ilvl w:val="0"/>
                <w:numId w:val="117"/>
              </w:numPr>
              <w:ind w:left="255" w:hanging="142"/>
              <w:jc w:val="left"/>
              <w:rPr>
                <w:rFonts w:ascii="Aptos" w:hAnsi="Aptos" w:cs="Arial"/>
                <w:sz w:val="20"/>
              </w:rPr>
            </w:pPr>
            <w:r>
              <w:rPr>
                <w:rFonts w:ascii="Aptos" w:hAnsi="Aptos" w:cs="Arial"/>
                <w:sz w:val="20"/>
              </w:rPr>
              <w:t>The elements at the homepage’s submenu LoN Manifesto+OS</w:t>
            </w:r>
          </w:p>
        </w:tc>
        <w:tc>
          <w:tcPr>
            <w:tcW w:w="803" w:type="dxa"/>
            <w:tcBorders>
              <w:top w:val="single" w:sz="4" w:space="0" w:color="auto"/>
              <w:bottom w:val="single" w:sz="4" w:space="0" w:color="auto"/>
            </w:tcBorders>
          </w:tcPr>
          <w:p w14:paraId="39ABE934" w14:textId="77777777" w:rsidR="004B7438" w:rsidRPr="009A47EF" w:rsidRDefault="004B7438" w:rsidP="00EC3E36">
            <w:pPr>
              <w:jc w:val="center"/>
              <w:rPr>
                <w:rFonts w:ascii="Aptos" w:hAnsi="Aptos" w:cs="Arial"/>
                <w:szCs w:val="22"/>
              </w:rPr>
            </w:pPr>
          </w:p>
        </w:tc>
        <w:tc>
          <w:tcPr>
            <w:tcW w:w="850" w:type="dxa"/>
            <w:tcBorders>
              <w:top w:val="single" w:sz="4" w:space="0" w:color="auto"/>
              <w:bottom w:val="single" w:sz="4" w:space="0" w:color="auto"/>
            </w:tcBorders>
          </w:tcPr>
          <w:p w14:paraId="131E556C"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0DBFC86F" w14:textId="77777777" w:rsidR="004B7438" w:rsidRPr="009A47EF" w:rsidRDefault="004B7438" w:rsidP="00EC3E36">
            <w:pPr>
              <w:jc w:val="center"/>
              <w:rPr>
                <w:rFonts w:ascii="Aptos" w:hAnsi="Aptos" w:cs="Arial"/>
                <w:szCs w:val="22"/>
              </w:rPr>
            </w:pPr>
          </w:p>
        </w:tc>
        <w:tc>
          <w:tcPr>
            <w:tcW w:w="709" w:type="dxa"/>
            <w:tcBorders>
              <w:top w:val="single" w:sz="4" w:space="0" w:color="auto"/>
              <w:bottom w:val="single" w:sz="4" w:space="0" w:color="auto"/>
            </w:tcBorders>
          </w:tcPr>
          <w:p w14:paraId="117906A5"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6B00A3E2"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129BFAEF" w14:textId="77777777" w:rsidR="004B7438" w:rsidRPr="009A47EF" w:rsidRDefault="004B7438" w:rsidP="00EC3E36">
            <w:pPr>
              <w:jc w:val="center"/>
              <w:rPr>
                <w:rFonts w:ascii="Aptos" w:hAnsi="Aptos" w:cs="Arial"/>
                <w:szCs w:val="22"/>
              </w:rPr>
            </w:pPr>
          </w:p>
        </w:tc>
        <w:tc>
          <w:tcPr>
            <w:tcW w:w="4678" w:type="dxa"/>
            <w:tcBorders>
              <w:top w:val="single" w:sz="4" w:space="0" w:color="auto"/>
              <w:bottom w:val="single" w:sz="4" w:space="0" w:color="auto"/>
            </w:tcBorders>
          </w:tcPr>
          <w:p w14:paraId="04F6509C" w14:textId="77777777" w:rsidR="004B7438" w:rsidRPr="009A47EF" w:rsidRDefault="004B7438" w:rsidP="00EC3E36">
            <w:pPr>
              <w:jc w:val="left"/>
              <w:rPr>
                <w:rFonts w:ascii="Aptos" w:hAnsi="Aptos" w:cs="Arial"/>
                <w:szCs w:val="22"/>
              </w:rPr>
            </w:pPr>
          </w:p>
        </w:tc>
      </w:tr>
      <w:tr w:rsidR="004B7438" w:rsidRPr="009A47EF" w14:paraId="112F5D04" w14:textId="77777777" w:rsidTr="00364883">
        <w:trPr>
          <w:cantSplit/>
        </w:trPr>
        <w:tc>
          <w:tcPr>
            <w:tcW w:w="567" w:type="dxa"/>
          </w:tcPr>
          <w:p w14:paraId="58607721" w14:textId="4231711B" w:rsidR="004B7438" w:rsidRPr="009A47EF" w:rsidRDefault="004B7438" w:rsidP="00EC3E36">
            <w:pPr>
              <w:ind w:hanging="8"/>
              <w:jc w:val="center"/>
              <w:rPr>
                <w:rFonts w:ascii="Aptos" w:hAnsi="Aptos" w:cs="Arial"/>
                <w:sz w:val="20"/>
                <w:szCs w:val="16"/>
              </w:rPr>
            </w:pPr>
            <w:r w:rsidRPr="009A47EF">
              <w:rPr>
                <w:rFonts w:ascii="Aptos" w:hAnsi="Aptos" w:cs="Arial"/>
                <w:sz w:val="20"/>
                <w:szCs w:val="16"/>
              </w:rPr>
              <w:t>9.</w:t>
            </w:r>
          </w:p>
        </w:tc>
        <w:tc>
          <w:tcPr>
            <w:tcW w:w="2693" w:type="dxa"/>
            <w:tcBorders>
              <w:top w:val="single" w:sz="4" w:space="0" w:color="auto"/>
              <w:bottom w:val="single" w:sz="4" w:space="0" w:color="auto"/>
            </w:tcBorders>
          </w:tcPr>
          <w:p w14:paraId="07C70422" w14:textId="3473B150" w:rsidR="004B7438" w:rsidRPr="009A47EF" w:rsidRDefault="00112AE7" w:rsidP="004B7438">
            <w:pPr>
              <w:pStyle w:val="EOBodyText"/>
              <w:spacing w:after="40" w:line="21" w:lineRule="atLeast"/>
              <w:jc w:val="left"/>
              <w:rPr>
                <w:rFonts w:ascii="Aptos" w:hAnsi="Aptos" w:cstheme="minorHAnsi"/>
                <w:b/>
                <w:sz w:val="20"/>
              </w:rPr>
            </w:pPr>
            <w:r w:rsidRPr="00112AE7">
              <w:rPr>
                <w:rFonts w:ascii="Aptos" w:hAnsi="Aptos" w:cstheme="minorHAnsi"/>
                <w:bCs/>
                <w:sz w:val="20"/>
              </w:rPr>
              <w:t xml:space="preserve">Mountains of </w:t>
            </w:r>
            <w:r w:rsidR="000E71FC" w:rsidRPr="000E71FC">
              <w:rPr>
                <w:rFonts w:ascii="Aptos" w:hAnsi="Aptos" w:cstheme="minorHAnsi"/>
                <w:bCs/>
                <w:sz w:val="20"/>
              </w:rPr>
              <w:t>COMMON</w:t>
            </w:r>
            <w:r w:rsidRPr="00112AE7">
              <w:rPr>
                <w:rFonts w:ascii="Aptos" w:hAnsi="Aptos" w:cstheme="minorHAnsi"/>
                <w:bCs/>
                <w:sz w:val="20"/>
              </w:rPr>
              <w:t xml:space="preserve"> obstacles have led to project failure rates and failure costs </w:t>
            </w:r>
            <w:r w:rsidR="000E71FC" w:rsidRPr="000E71FC">
              <w:rPr>
                <w:rFonts w:ascii="Aptos" w:hAnsi="Aptos" w:cstheme="minorHAnsi"/>
                <w:bCs/>
                <w:sz w:val="20"/>
              </w:rPr>
              <w:t>far beyond acceptable levels</w:t>
            </w:r>
            <w:r w:rsidR="000E71FC">
              <w:rPr>
                <w:rFonts w:ascii="Aptos" w:hAnsi="Aptos" w:cstheme="minorHAnsi"/>
                <w:bCs/>
                <w:sz w:val="20"/>
              </w:rPr>
              <w:t>.</w:t>
            </w:r>
            <w:r>
              <w:rPr>
                <w:rFonts w:ascii="Aptos" w:hAnsi="Aptos" w:cstheme="minorHAnsi"/>
                <w:b/>
                <w:sz w:val="20"/>
              </w:rPr>
              <w:br/>
            </w:r>
            <w:r>
              <w:rPr>
                <w:rFonts w:ascii="Aptos" w:hAnsi="Aptos" w:cstheme="minorHAnsi"/>
                <w:b/>
                <w:sz w:val="20"/>
              </w:rPr>
              <w:br/>
            </w:r>
            <w:r w:rsidR="000E71FC" w:rsidRPr="000E71FC">
              <w:rPr>
                <w:rFonts w:ascii="Aptos" w:hAnsi="Aptos" w:cstheme="minorHAnsi"/>
                <w:b/>
                <w:sz w:val="20"/>
              </w:rPr>
              <w:t>Has a top-level project removed the mountains of common obstacles that keep failure rates far above acceptable levels?</w:t>
            </w:r>
            <w:r>
              <w:rPr>
                <w:rFonts w:ascii="Aptos" w:hAnsi="Aptos" w:cstheme="minorHAnsi"/>
                <w:b/>
                <w:sz w:val="20"/>
              </w:rPr>
              <w:t xml:space="preserve"> </w:t>
            </w:r>
          </w:p>
        </w:tc>
        <w:tc>
          <w:tcPr>
            <w:tcW w:w="3450" w:type="dxa"/>
            <w:tcBorders>
              <w:top w:val="single" w:sz="4" w:space="0" w:color="auto"/>
              <w:bottom w:val="single" w:sz="4" w:space="0" w:color="auto"/>
            </w:tcBorders>
          </w:tcPr>
          <w:p w14:paraId="6F361B8C" w14:textId="77777777" w:rsidR="00884029" w:rsidRDefault="00884029" w:rsidP="00015120">
            <w:pPr>
              <w:spacing w:after="80"/>
              <w:jc w:val="left"/>
              <w:rPr>
                <w:rFonts w:ascii="Aptos" w:hAnsi="Aptos" w:cs="Arial"/>
                <w:sz w:val="20"/>
              </w:rPr>
            </w:pPr>
            <w:r w:rsidRPr="00884029">
              <w:rPr>
                <w:rFonts w:ascii="Aptos" w:hAnsi="Aptos" w:cs="Arial"/>
                <w:sz w:val="20"/>
              </w:rPr>
              <w:t xml:space="preserve">A long-standing response to project failure is to blame those in charge and replace them. Yet their successors — even when following the latest trends and best </w:t>
            </w:r>
            <w:proofErr w:type="gramStart"/>
            <w:r w:rsidRPr="00884029">
              <w:rPr>
                <w:rFonts w:ascii="Aptos" w:hAnsi="Aptos" w:cs="Arial"/>
                <w:sz w:val="20"/>
              </w:rPr>
              <w:t>practices, and</w:t>
            </w:r>
            <w:proofErr w:type="gramEnd"/>
            <w:r w:rsidRPr="00884029">
              <w:rPr>
                <w:rFonts w:ascii="Aptos" w:hAnsi="Aptos" w:cs="Arial"/>
                <w:sz w:val="20"/>
              </w:rPr>
              <w:t xml:space="preserve"> working harder — fall into the same trap and do not understand why this happens.</w:t>
            </w:r>
          </w:p>
          <w:p w14:paraId="4B17CADB" w14:textId="2A4A2144" w:rsidR="00884029" w:rsidRPr="00884029" w:rsidRDefault="00884029" w:rsidP="00884029">
            <w:pPr>
              <w:spacing w:after="80"/>
              <w:jc w:val="left"/>
              <w:rPr>
                <w:rFonts w:ascii="Aptos" w:hAnsi="Aptos" w:cs="Arial"/>
                <w:sz w:val="20"/>
              </w:rPr>
            </w:pPr>
            <w:r w:rsidRPr="00884029">
              <w:rPr>
                <w:rFonts w:ascii="Aptos" w:hAnsi="Aptos" w:cs="Arial"/>
                <w:sz w:val="20"/>
              </w:rPr>
              <w:t xml:space="preserve">This happens because these </w:t>
            </w:r>
            <w:r>
              <w:rPr>
                <w:rFonts w:ascii="Aptos" w:hAnsi="Aptos" w:cs="Arial"/>
                <w:sz w:val="20"/>
              </w:rPr>
              <w:t xml:space="preserve">common </w:t>
            </w:r>
            <w:r w:rsidRPr="00884029">
              <w:rPr>
                <w:rFonts w:ascii="Aptos" w:hAnsi="Aptos" w:cs="Arial"/>
                <w:sz w:val="20"/>
              </w:rPr>
              <w:t>obstacles are hidden, lie beyond the project’s sphere of influence, and nobody takes responsibility to solve them.</w:t>
            </w:r>
          </w:p>
          <w:p w14:paraId="78F64957" w14:textId="7D2FBBDF" w:rsidR="00BE33EA" w:rsidRPr="009A47EF" w:rsidRDefault="00884029" w:rsidP="00884029">
            <w:pPr>
              <w:spacing w:after="80"/>
              <w:jc w:val="left"/>
              <w:rPr>
                <w:rFonts w:ascii="Aptos" w:hAnsi="Aptos" w:cs="Arial"/>
                <w:sz w:val="20"/>
                <w:highlight w:val="yellow"/>
              </w:rPr>
            </w:pPr>
            <w:r w:rsidRPr="00884029">
              <w:rPr>
                <w:rFonts w:ascii="Aptos" w:hAnsi="Aptos" w:cs="Arial"/>
                <w:sz w:val="20"/>
              </w:rPr>
              <w:t>The most damaging of these obstacles are addressed through this Health Check and the LoN Manifesto+OS.</w:t>
            </w:r>
          </w:p>
        </w:tc>
        <w:tc>
          <w:tcPr>
            <w:tcW w:w="803" w:type="dxa"/>
            <w:tcBorders>
              <w:top w:val="single" w:sz="4" w:space="0" w:color="auto"/>
              <w:bottom w:val="single" w:sz="4" w:space="0" w:color="auto"/>
            </w:tcBorders>
          </w:tcPr>
          <w:p w14:paraId="1B688944" w14:textId="77777777" w:rsidR="004B7438" w:rsidRPr="009A47EF" w:rsidRDefault="004B7438" w:rsidP="00EC3E36">
            <w:pPr>
              <w:jc w:val="center"/>
              <w:rPr>
                <w:rFonts w:ascii="Aptos" w:hAnsi="Aptos" w:cs="Arial"/>
                <w:szCs w:val="22"/>
              </w:rPr>
            </w:pPr>
          </w:p>
        </w:tc>
        <w:tc>
          <w:tcPr>
            <w:tcW w:w="850" w:type="dxa"/>
            <w:tcBorders>
              <w:top w:val="single" w:sz="4" w:space="0" w:color="auto"/>
              <w:bottom w:val="single" w:sz="4" w:space="0" w:color="auto"/>
            </w:tcBorders>
          </w:tcPr>
          <w:p w14:paraId="1466B685"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4374C45D" w14:textId="77777777" w:rsidR="004B7438" w:rsidRPr="009A47EF" w:rsidRDefault="004B7438" w:rsidP="00EC3E36">
            <w:pPr>
              <w:jc w:val="center"/>
              <w:rPr>
                <w:rFonts w:ascii="Aptos" w:hAnsi="Aptos" w:cs="Arial"/>
                <w:szCs w:val="22"/>
              </w:rPr>
            </w:pPr>
          </w:p>
        </w:tc>
        <w:tc>
          <w:tcPr>
            <w:tcW w:w="709" w:type="dxa"/>
            <w:tcBorders>
              <w:top w:val="single" w:sz="4" w:space="0" w:color="auto"/>
              <w:bottom w:val="single" w:sz="4" w:space="0" w:color="auto"/>
            </w:tcBorders>
          </w:tcPr>
          <w:p w14:paraId="719DF887"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54543D97" w14:textId="77777777" w:rsidR="004B7438" w:rsidRPr="009A47EF" w:rsidRDefault="004B7438" w:rsidP="00EC3E36">
            <w:pPr>
              <w:jc w:val="center"/>
              <w:rPr>
                <w:rFonts w:ascii="Aptos" w:hAnsi="Aptos" w:cs="Arial"/>
                <w:szCs w:val="22"/>
              </w:rPr>
            </w:pPr>
          </w:p>
        </w:tc>
        <w:tc>
          <w:tcPr>
            <w:tcW w:w="567" w:type="dxa"/>
            <w:tcBorders>
              <w:top w:val="single" w:sz="4" w:space="0" w:color="auto"/>
              <w:bottom w:val="single" w:sz="4" w:space="0" w:color="auto"/>
            </w:tcBorders>
          </w:tcPr>
          <w:p w14:paraId="3ECBAF16" w14:textId="77777777" w:rsidR="004B7438" w:rsidRPr="009A47EF" w:rsidRDefault="004B7438" w:rsidP="00EC3E36">
            <w:pPr>
              <w:jc w:val="center"/>
              <w:rPr>
                <w:rFonts w:ascii="Aptos" w:hAnsi="Aptos" w:cs="Arial"/>
                <w:szCs w:val="22"/>
              </w:rPr>
            </w:pPr>
          </w:p>
        </w:tc>
        <w:tc>
          <w:tcPr>
            <w:tcW w:w="4678" w:type="dxa"/>
            <w:tcBorders>
              <w:top w:val="single" w:sz="4" w:space="0" w:color="auto"/>
              <w:bottom w:val="single" w:sz="4" w:space="0" w:color="auto"/>
            </w:tcBorders>
          </w:tcPr>
          <w:p w14:paraId="2708A1AE" w14:textId="77777777" w:rsidR="004B7438" w:rsidRPr="009A47EF" w:rsidRDefault="004B7438" w:rsidP="00EC3E36">
            <w:pPr>
              <w:jc w:val="left"/>
              <w:rPr>
                <w:rFonts w:ascii="Aptos" w:hAnsi="Aptos" w:cs="Arial"/>
                <w:szCs w:val="22"/>
              </w:rPr>
            </w:pPr>
          </w:p>
        </w:tc>
      </w:tr>
      <w:tr w:rsidR="007026ED" w:rsidRPr="009A47EF" w14:paraId="142FF137" w14:textId="77777777" w:rsidTr="00364883">
        <w:trPr>
          <w:cantSplit/>
        </w:trPr>
        <w:tc>
          <w:tcPr>
            <w:tcW w:w="567" w:type="dxa"/>
            <w:vMerge w:val="restart"/>
          </w:tcPr>
          <w:p w14:paraId="1461E5FD" w14:textId="68F54A4E" w:rsidR="007026ED" w:rsidRPr="009A47EF" w:rsidRDefault="007026ED" w:rsidP="00EC3E36">
            <w:pPr>
              <w:ind w:hanging="8"/>
              <w:jc w:val="center"/>
              <w:rPr>
                <w:rFonts w:ascii="Aptos" w:hAnsi="Aptos" w:cs="Arial"/>
                <w:sz w:val="20"/>
                <w:szCs w:val="16"/>
              </w:rPr>
            </w:pPr>
            <w:r w:rsidRPr="009A47EF">
              <w:rPr>
                <w:rFonts w:ascii="Aptos" w:hAnsi="Aptos" w:cs="Arial"/>
                <w:sz w:val="20"/>
                <w:szCs w:val="16"/>
              </w:rPr>
              <w:lastRenderedPageBreak/>
              <w:t>10.</w:t>
            </w:r>
          </w:p>
        </w:tc>
        <w:tc>
          <w:tcPr>
            <w:tcW w:w="2693" w:type="dxa"/>
            <w:tcBorders>
              <w:top w:val="single" w:sz="4" w:space="0" w:color="auto"/>
              <w:bottom w:val="single" w:sz="4" w:space="0" w:color="auto"/>
            </w:tcBorders>
          </w:tcPr>
          <w:p w14:paraId="7510AA81" w14:textId="77777777" w:rsidR="00D52FDF" w:rsidRPr="00D52FDF" w:rsidRDefault="00D52FDF" w:rsidP="00D52FDF">
            <w:pPr>
              <w:pStyle w:val="EOBodyText"/>
              <w:spacing w:after="40" w:line="21" w:lineRule="atLeast"/>
              <w:jc w:val="left"/>
              <w:rPr>
                <w:rFonts w:ascii="Aptos" w:hAnsi="Aptos" w:cstheme="minorHAnsi"/>
                <w:b/>
                <w:sz w:val="20"/>
              </w:rPr>
            </w:pPr>
            <w:bookmarkStart w:id="14" w:name="ExecutableSolutionPackage"/>
            <w:bookmarkEnd w:id="14"/>
            <w:r w:rsidRPr="00D52FDF">
              <w:rPr>
                <w:rFonts w:ascii="Aptos" w:hAnsi="Aptos" w:cstheme="minorHAnsi"/>
                <w:b/>
                <w:sz w:val="20"/>
              </w:rPr>
              <w:t>Has the Executable Solution Framework for the desired system level been developed:</w:t>
            </w:r>
          </w:p>
          <w:p w14:paraId="0AC0D6EE" w14:textId="2F669140" w:rsidR="007026ED" w:rsidRPr="007026ED" w:rsidRDefault="00D52FDF" w:rsidP="00D52FDF">
            <w:pPr>
              <w:pStyle w:val="EOBodyText"/>
              <w:numPr>
                <w:ilvl w:val="0"/>
                <w:numId w:val="118"/>
              </w:numPr>
              <w:spacing w:after="40" w:line="21" w:lineRule="atLeast"/>
              <w:ind w:left="397" w:hanging="283"/>
              <w:jc w:val="left"/>
              <w:rPr>
                <w:rFonts w:ascii="Aptos" w:hAnsi="Aptos" w:cstheme="minorHAnsi"/>
                <w:b/>
                <w:sz w:val="20"/>
              </w:rPr>
            </w:pPr>
            <w:r w:rsidRPr="00D52FDF">
              <w:rPr>
                <w:rFonts w:ascii="Aptos" w:hAnsi="Aptos" w:cstheme="minorHAnsi"/>
                <w:b/>
                <w:sz w:val="20"/>
              </w:rPr>
              <w:t>With representatives of the groups involved and impacted, and</w:t>
            </w:r>
          </w:p>
        </w:tc>
        <w:tc>
          <w:tcPr>
            <w:tcW w:w="3450" w:type="dxa"/>
            <w:vMerge w:val="restart"/>
            <w:tcBorders>
              <w:top w:val="single" w:sz="4" w:space="0" w:color="auto"/>
            </w:tcBorders>
          </w:tcPr>
          <w:p w14:paraId="7A3275F9" w14:textId="77777777" w:rsidR="00414A51" w:rsidRDefault="007B1794" w:rsidP="00BE33EA">
            <w:pPr>
              <w:spacing w:after="40"/>
              <w:jc w:val="left"/>
              <w:rPr>
                <w:rFonts w:ascii="Aptos" w:hAnsi="Aptos" w:cs="Arial"/>
                <w:sz w:val="20"/>
              </w:rPr>
            </w:pPr>
            <w:r w:rsidRPr="007B1794">
              <w:rPr>
                <w:rFonts w:ascii="Aptos" w:hAnsi="Aptos" w:cs="Arial"/>
                <w:sz w:val="20"/>
              </w:rPr>
              <w:t xml:space="preserve">In complex environments, knowledgeable individuals from the groups involved and impacted often hold key insights that can prevent foreseeable failure. </w:t>
            </w:r>
          </w:p>
          <w:p w14:paraId="565886D7" w14:textId="55640C23" w:rsidR="007B1794" w:rsidRDefault="007B1794" w:rsidP="00BE33EA">
            <w:pPr>
              <w:spacing w:after="40"/>
              <w:jc w:val="left"/>
              <w:rPr>
                <w:rFonts w:ascii="Aptos" w:hAnsi="Aptos" w:cs="Arial"/>
                <w:sz w:val="20"/>
              </w:rPr>
            </w:pPr>
            <w:r w:rsidRPr="007B1794">
              <w:rPr>
                <w:rFonts w:ascii="Aptos" w:hAnsi="Aptos" w:cs="Arial"/>
                <w:sz w:val="20"/>
              </w:rPr>
              <w:t>A combination of impactful elements from two old workshop methods has led to an approach that unlocks this knowledge and identifies executable solution frameworks early on — before project design, and within a single workshop or just a few.</w:t>
            </w:r>
          </w:p>
          <w:p w14:paraId="1FBC67D3" w14:textId="7C11EA5A" w:rsidR="00D52FDF" w:rsidRDefault="007026ED" w:rsidP="00BE33EA">
            <w:pPr>
              <w:spacing w:after="40"/>
              <w:jc w:val="left"/>
              <w:rPr>
                <w:rFonts w:ascii="Aptos" w:hAnsi="Aptos" w:cs="Arial"/>
                <w:sz w:val="20"/>
              </w:rPr>
            </w:pPr>
            <w:r w:rsidRPr="009A47EF">
              <w:rPr>
                <w:rFonts w:ascii="Aptos" w:hAnsi="Aptos" w:cs="Arial"/>
                <w:sz w:val="20"/>
              </w:rPr>
              <w:t xml:space="preserve">More information: </w:t>
            </w:r>
          </w:p>
          <w:p w14:paraId="23022EE5" w14:textId="70B55552" w:rsidR="007026ED" w:rsidRPr="00D52FDF" w:rsidRDefault="007026ED" w:rsidP="00D52FDF">
            <w:pPr>
              <w:pStyle w:val="ListParagraph"/>
              <w:numPr>
                <w:ilvl w:val="0"/>
                <w:numId w:val="119"/>
              </w:numPr>
              <w:spacing w:after="40"/>
              <w:ind w:left="254" w:hanging="177"/>
              <w:jc w:val="left"/>
              <w:rPr>
                <w:rFonts w:ascii="Aptos" w:hAnsi="Aptos" w:cs="Arial"/>
                <w:sz w:val="20"/>
              </w:rPr>
            </w:pPr>
            <w:r w:rsidRPr="00D52FDF">
              <w:rPr>
                <w:rFonts w:ascii="Aptos" w:hAnsi="Aptos" w:cs="Arial"/>
                <w:sz w:val="20"/>
              </w:rPr>
              <w:t>Tutorial 3.4.2: From Solution Possibilities to Executable Solution Frameworks</w:t>
            </w:r>
          </w:p>
        </w:tc>
        <w:tc>
          <w:tcPr>
            <w:tcW w:w="803" w:type="dxa"/>
            <w:tcBorders>
              <w:top w:val="single" w:sz="4" w:space="0" w:color="auto"/>
              <w:bottom w:val="single" w:sz="4" w:space="0" w:color="auto"/>
            </w:tcBorders>
          </w:tcPr>
          <w:p w14:paraId="25CDD724" w14:textId="77777777" w:rsidR="007026ED" w:rsidRPr="009A47EF" w:rsidRDefault="007026ED" w:rsidP="00EC3E36">
            <w:pPr>
              <w:jc w:val="center"/>
              <w:rPr>
                <w:rFonts w:ascii="Aptos" w:hAnsi="Aptos" w:cs="Arial"/>
                <w:szCs w:val="22"/>
              </w:rPr>
            </w:pPr>
          </w:p>
        </w:tc>
        <w:tc>
          <w:tcPr>
            <w:tcW w:w="850" w:type="dxa"/>
            <w:tcBorders>
              <w:top w:val="single" w:sz="4" w:space="0" w:color="auto"/>
              <w:bottom w:val="single" w:sz="4" w:space="0" w:color="auto"/>
            </w:tcBorders>
          </w:tcPr>
          <w:p w14:paraId="64C352A6" w14:textId="77777777" w:rsidR="007026ED" w:rsidRPr="009A47EF" w:rsidRDefault="007026ED" w:rsidP="00EC3E36">
            <w:pPr>
              <w:jc w:val="center"/>
              <w:rPr>
                <w:rFonts w:ascii="Aptos" w:hAnsi="Aptos" w:cs="Arial"/>
                <w:szCs w:val="22"/>
              </w:rPr>
            </w:pPr>
          </w:p>
        </w:tc>
        <w:tc>
          <w:tcPr>
            <w:tcW w:w="567" w:type="dxa"/>
            <w:tcBorders>
              <w:top w:val="single" w:sz="4" w:space="0" w:color="auto"/>
              <w:bottom w:val="single" w:sz="4" w:space="0" w:color="auto"/>
            </w:tcBorders>
          </w:tcPr>
          <w:p w14:paraId="34468A97" w14:textId="77777777" w:rsidR="007026ED" w:rsidRPr="009A47EF" w:rsidRDefault="007026ED" w:rsidP="00EC3E36">
            <w:pPr>
              <w:jc w:val="center"/>
              <w:rPr>
                <w:rFonts w:ascii="Aptos" w:hAnsi="Aptos" w:cs="Arial"/>
                <w:szCs w:val="22"/>
              </w:rPr>
            </w:pPr>
          </w:p>
        </w:tc>
        <w:tc>
          <w:tcPr>
            <w:tcW w:w="709" w:type="dxa"/>
            <w:tcBorders>
              <w:top w:val="single" w:sz="4" w:space="0" w:color="auto"/>
              <w:bottom w:val="single" w:sz="4" w:space="0" w:color="auto"/>
            </w:tcBorders>
          </w:tcPr>
          <w:p w14:paraId="113F85FF" w14:textId="77777777" w:rsidR="007026ED" w:rsidRPr="009A47EF" w:rsidRDefault="007026ED" w:rsidP="00EC3E36">
            <w:pPr>
              <w:jc w:val="center"/>
              <w:rPr>
                <w:rFonts w:ascii="Aptos" w:hAnsi="Aptos" w:cs="Arial"/>
                <w:szCs w:val="22"/>
              </w:rPr>
            </w:pPr>
          </w:p>
        </w:tc>
        <w:tc>
          <w:tcPr>
            <w:tcW w:w="567" w:type="dxa"/>
            <w:tcBorders>
              <w:top w:val="single" w:sz="4" w:space="0" w:color="auto"/>
              <w:bottom w:val="single" w:sz="4" w:space="0" w:color="auto"/>
            </w:tcBorders>
          </w:tcPr>
          <w:p w14:paraId="4D043185" w14:textId="77777777" w:rsidR="007026ED" w:rsidRPr="009A47EF" w:rsidRDefault="007026ED" w:rsidP="00EC3E36">
            <w:pPr>
              <w:jc w:val="center"/>
              <w:rPr>
                <w:rFonts w:ascii="Aptos" w:hAnsi="Aptos" w:cs="Arial"/>
                <w:szCs w:val="22"/>
              </w:rPr>
            </w:pPr>
          </w:p>
        </w:tc>
        <w:tc>
          <w:tcPr>
            <w:tcW w:w="567" w:type="dxa"/>
            <w:tcBorders>
              <w:top w:val="single" w:sz="4" w:space="0" w:color="auto"/>
              <w:bottom w:val="single" w:sz="4" w:space="0" w:color="auto"/>
            </w:tcBorders>
          </w:tcPr>
          <w:p w14:paraId="34ECA9C3" w14:textId="77777777" w:rsidR="007026ED" w:rsidRPr="009A47EF" w:rsidRDefault="007026ED" w:rsidP="00EC3E36">
            <w:pPr>
              <w:jc w:val="center"/>
              <w:rPr>
                <w:rFonts w:ascii="Aptos" w:hAnsi="Aptos" w:cs="Arial"/>
                <w:szCs w:val="22"/>
              </w:rPr>
            </w:pPr>
          </w:p>
        </w:tc>
        <w:tc>
          <w:tcPr>
            <w:tcW w:w="4678" w:type="dxa"/>
            <w:tcBorders>
              <w:top w:val="single" w:sz="4" w:space="0" w:color="auto"/>
              <w:bottom w:val="single" w:sz="4" w:space="0" w:color="auto"/>
            </w:tcBorders>
          </w:tcPr>
          <w:p w14:paraId="76396DA3" w14:textId="77777777" w:rsidR="007026ED" w:rsidRPr="009A47EF" w:rsidRDefault="007026ED" w:rsidP="00EC3E36">
            <w:pPr>
              <w:jc w:val="left"/>
              <w:rPr>
                <w:rFonts w:ascii="Aptos" w:hAnsi="Aptos" w:cs="Arial"/>
                <w:szCs w:val="22"/>
              </w:rPr>
            </w:pPr>
          </w:p>
        </w:tc>
      </w:tr>
      <w:tr w:rsidR="007026ED" w:rsidRPr="009A47EF" w14:paraId="38DA21DF" w14:textId="77777777" w:rsidTr="00364883">
        <w:trPr>
          <w:cantSplit/>
        </w:trPr>
        <w:tc>
          <w:tcPr>
            <w:tcW w:w="567" w:type="dxa"/>
            <w:vMerge/>
          </w:tcPr>
          <w:p w14:paraId="2BFA1D7C" w14:textId="77777777" w:rsidR="007026ED" w:rsidRPr="009A47EF" w:rsidRDefault="007026ED" w:rsidP="00EC3E36">
            <w:pPr>
              <w:ind w:hanging="8"/>
              <w:jc w:val="center"/>
              <w:rPr>
                <w:rFonts w:ascii="Aptos" w:hAnsi="Aptos" w:cs="Arial"/>
                <w:sz w:val="20"/>
                <w:szCs w:val="16"/>
              </w:rPr>
            </w:pPr>
          </w:p>
        </w:tc>
        <w:tc>
          <w:tcPr>
            <w:tcW w:w="2693" w:type="dxa"/>
            <w:tcBorders>
              <w:top w:val="single" w:sz="4" w:space="0" w:color="auto"/>
            </w:tcBorders>
          </w:tcPr>
          <w:p w14:paraId="3549EDD9" w14:textId="2D6CF760" w:rsidR="007026ED" w:rsidRPr="009A47EF" w:rsidRDefault="007026ED" w:rsidP="00D52FDF">
            <w:pPr>
              <w:pStyle w:val="EOBodyText"/>
              <w:numPr>
                <w:ilvl w:val="0"/>
                <w:numId w:val="118"/>
              </w:numPr>
              <w:spacing w:after="40" w:line="21" w:lineRule="atLeast"/>
              <w:ind w:left="397" w:hanging="283"/>
              <w:jc w:val="left"/>
              <w:rPr>
                <w:rFonts w:ascii="Aptos" w:hAnsi="Aptos" w:cstheme="minorHAnsi"/>
                <w:b/>
                <w:sz w:val="20"/>
              </w:rPr>
            </w:pPr>
            <w:r>
              <w:rPr>
                <w:rFonts w:ascii="Aptos" w:hAnsi="Aptos" w:cstheme="minorHAnsi"/>
                <w:b/>
                <w:sz w:val="20"/>
              </w:rPr>
              <w:t>Have</w:t>
            </w:r>
            <w:r w:rsidRPr="009A47EF">
              <w:rPr>
                <w:rFonts w:ascii="Aptos" w:hAnsi="Aptos" w:cstheme="minorHAnsi"/>
                <w:b/>
                <w:sz w:val="20"/>
              </w:rPr>
              <w:t xml:space="preserve"> executability</w:t>
            </w:r>
            <w:r>
              <w:rPr>
                <w:rFonts w:ascii="Aptos" w:hAnsi="Aptos" w:cstheme="minorHAnsi"/>
                <w:b/>
                <w:sz w:val="20"/>
              </w:rPr>
              <w:t>, scalability, durability and the ability to deliver to the value proposition</w:t>
            </w:r>
            <w:r w:rsidRPr="009A47EF">
              <w:rPr>
                <w:rFonts w:ascii="Aptos" w:hAnsi="Aptos" w:cstheme="minorHAnsi"/>
                <w:b/>
                <w:sz w:val="20"/>
              </w:rPr>
              <w:t xml:space="preserve"> been confirmed by the participants</w:t>
            </w:r>
            <w:r>
              <w:rPr>
                <w:rFonts w:ascii="Aptos" w:hAnsi="Aptos" w:cstheme="minorHAnsi"/>
                <w:b/>
                <w:sz w:val="20"/>
              </w:rPr>
              <w:t xml:space="preserve"> of the associated workshop(s)</w:t>
            </w:r>
            <w:r w:rsidRPr="009A47EF">
              <w:rPr>
                <w:rFonts w:ascii="Aptos" w:hAnsi="Aptos" w:cstheme="minorHAnsi"/>
                <w:b/>
                <w:sz w:val="20"/>
              </w:rPr>
              <w:t>?</w:t>
            </w:r>
          </w:p>
        </w:tc>
        <w:tc>
          <w:tcPr>
            <w:tcW w:w="3450" w:type="dxa"/>
            <w:vMerge/>
          </w:tcPr>
          <w:p w14:paraId="70366277" w14:textId="77777777" w:rsidR="007026ED" w:rsidRPr="009A47EF" w:rsidRDefault="007026ED" w:rsidP="00FA1811">
            <w:pPr>
              <w:spacing w:after="120"/>
              <w:jc w:val="left"/>
              <w:rPr>
                <w:rFonts w:ascii="Aptos" w:hAnsi="Aptos" w:cs="Arial"/>
                <w:sz w:val="20"/>
              </w:rPr>
            </w:pPr>
          </w:p>
        </w:tc>
        <w:tc>
          <w:tcPr>
            <w:tcW w:w="803" w:type="dxa"/>
            <w:tcBorders>
              <w:top w:val="single" w:sz="4" w:space="0" w:color="auto"/>
            </w:tcBorders>
          </w:tcPr>
          <w:p w14:paraId="716C57C1" w14:textId="77777777" w:rsidR="007026ED" w:rsidRPr="009A47EF" w:rsidRDefault="007026ED" w:rsidP="00EC3E36">
            <w:pPr>
              <w:jc w:val="center"/>
              <w:rPr>
                <w:rFonts w:ascii="Aptos" w:hAnsi="Aptos" w:cs="Arial"/>
                <w:szCs w:val="22"/>
              </w:rPr>
            </w:pPr>
          </w:p>
        </w:tc>
        <w:tc>
          <w:tcPr>
            <w:tcW w:w="850" w:type="dxa"/>
            <w:tcBorders>
              <w:top w:val="single" w:sz="4" w:space="0" w:color="auto"/>
            </w:tcBorders>
          </w:tcPr>
          <w:p w14:paraId="646F6FF0" w14:textId="77777777" w:rsidR="007026ED" w:rsidRPr="009A47EF" w:rsidRDefault="007026ED" w:rsidP="00EC3E36">
            <w:pPr>
              <w:jc w:val="center"/>
              <w:rPr>
                <w:rFonts w:ascii="Aptos" w:hAnsi="Aptos" w:cs="Arial"/>
                <w:szCs w:val="22"/>
              </w:rPr>
            </w:pPr>
          </w:p>
        </w:tc>
        <w:tc>
          <w:tcPr>
            <w:tcW w:w="567" w:type="dxa"/>
            <w:tcBorders>
              <w:top w:val="single" w:sz="4" w:space="0" w:color="auto"/>
            </w:tcBorders>
          </w:tcPr>
          <w:p w14:paraId="22262886" w14:textId="77777777" w:rsidR="007026ED" w:rsidRPr="009A47EF" w:rsidRDefault="007026ED" w:rsidP="00EC3E36">
            <w:pPr>
              <w:jc w:val="center"/>
              <w:rPr>
                <w:rFonts w:ascii="Aptos" w:hAnsi="Aptos" w:cs="Arial"/>
                <w:szCs w:val="22"/>
              </w:rPr>
            </w:pPr>
          </w:p>
        </w:tc>
        <w:tc>
          <w:tcPr>
            <w:tcW w:w="709" w:type="dxa"/>
            <w:tcBorders>
              <w:top w:val="single" w:sz="4" w:space="0" w:color="auto"/>
            </w:tcBorders>
          </w:tcPr>
          <w:p w14:paraId="2CED6A75" w14:textId="77777777" w:rsidR="007026ED" w:rsidRPr="009A47EF" w:rsidRDefault="007026ED" w:rsidP="00EC3E36">
            <w:pPr>
              <w:jc w:val="center"/>
              <w:rPr>
                <w:rFonts w:ascii="Aptos" w:hAnsi="Aptos" w:cs="Arial"/>
                <w:szCs w:val="22"/>
              </w:rPr>
            </w:pPr>
          </w:p>
        </w:tc>
        <w:tc>
          <w:tcPr>
            <w:tcW w:w="567" w:type="dxa"/>
            <w:tcBorders>
              <w:top w:val="single" w:sz="4" w:space="0" w:color="auto"/>
            </w:tcBorders>
          </w:tcPr>
          <w:p w14:paraId="2B19D2D0" w14:textId="77777777" w:rsidR="007026ED" w:rsidRPr="009A47EF" w:rsidRDefault="007026ED" w:rsidP="00EC3E36">
            <w:pPr>
              <w:jc w:val="center"/>
              <w:rPr>
                <w:rFonts w:ascii="Aptos" w:hAnsi="Aptos" w:cs="Arial"/>
                <w:szCs w:val="22"/>
              </w:rPr>
            </w:pPr>
          </w:p>
        </w:tc>
        <w:tc>
          <w:tcPr>
            <w:tcW w:w="567" w:type="dxa"/>
            <w:tcBorders>
              <w:top w:val="single" w:sz="4" w:space="0" w:color="auto"/>
            </w:tcBorders>
          </w:tcPr>
          <w:p w14:paraId="18B933E8" w14:textId="77777777" w:rsidR="007026ED" w:rsidRPr="009A47EF" w:rsidRDefault="007026ED" w:rsidP="00EC3E36">
            <w:pPr>
              <w:jc w:val="center"/>
              <w:rPr>
                <w:rFonts w:ascii="Aptos" w:hAnsi="Aptos" w:cs="Arial"/>
                <w:szCs w:val="22"/>
              </w:rPr>
            </w:pPr>
          </w:p>
        </w:tc>
        <w:tc>
          <w:tcPr>
            <w:tcW w:w="4678" w:type="dxa"/>
            <w:tcBorders>
              <w:top w:val="single" w:sz="4" w:space="0" w:color="auto"/>
            </w:tcBorders>
          </w:tcPr>
          <w:p w14:paraId="1409038E" w14:textId="77777777" w:rsidR="007026ED" w:rsidRPr="009A47EF" w:rsidRDefault="007026ED" w:rsidP="00EC3E36">
            <w:pPr>
              <w:jc w:val="left"/>
              <w:rPr>
                <w:rFonts w:ascii="Aptos" w:hAnsi="Aptos" w:cs="Arial"/>
                <w:szCs w:val="22"/>
              </w:rPr>
            </w:pPr>
          </w:p>
        </w:tc>
      </w:tr>
    </w:tbl>
    <w:p w14:paraId="755A860F" w14:textId="77777777" w:rsidR="00212F1D" w:rsidRPr="009A47EF" w:rsidRDefault="00212F1D" w:rsidP="00212F1D"/>
    <w:p w14:paraId="25CBB443" w14:textId="77777777" w:rsidR="00212F1D" w:rsidRPr="009A47EF" w:rsidRDefault="00212F1D" w:rsidP="00212F1D"/>
    <w:p w14:paraId="2A2118AC" w14:textId="7F2EDD6F" w:rsidR="00DC205B" w:rsidRPr="009A47EF" w:rsidRDefault="00BB3840" w:rsidP="00DC205B">
      <w:pPr>
        <w:pStyle w:val="Heading2"/>
        <w:spacing w:after="120"/>
        <w:ind w:left="289" w:hanging="578"/>
      </w:pPr>
      <w:bookmarkStart w:id="15" w:name="_Toc209097338"/>
      <w:r w:rsidRPr="00BB3840">
        <w:lastRenderedPageBreak/>
        <w:t>Communication, Restoring Trust, Governance, and Agile Decision-Making</w:t>
      </w:r>
      <w:bookmarkEnd w:id="15"/>
    </w:p>
    <w:tbl>
      <w:tblPr>
        <w:tblStyle w:val="TableGrid"/>
        <w:tblW w:w="15451" w:type="dxa"/>
        <w:tblInd w:w="-430" w:type="dxa"/>
        <w:tblLayout w:type="fixed"/>
        <w:tblCellMar>
          <w:top w:w="28" w:type="dxa"/>
          <w:left w:w="28" w:type="dxa"/>
          <w:bottom w:w="28" w:type="dxa"/>
          <w:right w:w="28" w:type="dxa"/>
        </w:tblCellMar>
        <w:tblLook w:val="04A0" w:firstRow="1" w:lastRow="0" w:firstColumn="1" w:lastColumn="0" w:noHBand="0" w:noVBand="1"/>
      </w:tblPr>
      <w:tblGrid>
        <w:gridCol w:w="567"/>
        <w:gridCol w:w="2693"/>
        <w:gridCol w:w="3492"/>
        <w:gridCol w:w="896"/>
        <w:gridCol w:w="812"/>
        <w:gridCol w:w="574"/>
        <w:gridCol w:w="605"/>
        <w:gridCol w:w="567"/>
        <w:gridCol w:w="567"/>
        <w:gridCol w:w="4678"/>
      </w:tblGrid>
      <w:tr w:rsidR="00DC205B" w:rsidRPr="009A47EF" w14:paraId="729C5C47" w14:textId="77777777" w:rsidTr="00364883">
        <w:trPr>
          <w:cantSplit/>
          <w:tblHeader/>
        </w:trPr>
        <w:tc>
          <w:tcPr>
            <w:tcW w:w="56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52BC3914" w14:textId="77777777" w:rsidR="00DC205B" w:rsidRPr="009A47EF" w:rsidRDefault="00DC205B" w:rsidP="00B65606">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93"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19E68FC1" w14:textId="77777777" w:rsidR="00DC205B" w:rsidRPr="009A47EF" w:rsidRDefault="00DC205B" w:rsidP="00B65606">
            <w:pPr>
              <w:jc w:val="left"/>
              <w:rPr>
                <w:rFonts w:ascii="Aptos" w:hAnsi="Aptos" w:cs="Arial"/>
                <w:b/>
                <w:bCs/>
                <w:color w:val="FFFFFF" w:themeColor="background1"/>
                <w:sz w:val="20"/>
              </w:rPr>
            </w:pPr>
            <w:r w:rsidRPr="009A47EF">
              <w:rPr>
                <w:rFonts w:ascii="Aptos" w:hAnsi="Aptos" w:cs="Arial"/>
                <w:b/>
                <w:bCs/>
                <w:color w:val="FFFFFF" w:themeColor="background1"/>
                <w:szCs w:val="22"/>
              </w:rPr>
              <w:t>Check Points</w:t>
            </w:r>
          </w:p>
        </w:tc>
        <w:tc>
          <w:tcPr>
            <w:tcW w:w="3492"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D25B0A3" w14:textId="04F69613" w:rsidR="00DC205B" w:rsidRPr="009A47EF" w:rsidRDefault="00DC205B" w:rsidP="00B65606">
            <w:pPr>
              <w:jc w:val="left"/>
              <w:rPr>
                <w:rFonts w:ascii="Aptos" w:hAnsi="Aptos" w:cs="Arial"/>
                <w:color w:val="FFFFFF" w:themeColor="background1"/>
                <w:sz w:val="18"/>
                <w:szCs w:val="18"/>
              </w:rPr>
            </w:pPr>
            <w:r w:rsidRPr="009A47EF">
              <w:rPr>
                <w:rFonts w:ascii="Aptos" w:hAnsi="Aptos" w:cs="Arial"/>
                <w:b/>
                <w:bCs/>
                <w:color w:val="FFFFFF" w:themeColor="background1"/>
                <w:szCs w:val="22"/>
              </w:rPr>
              <w:t>Additional Information</w:t>
            </w:r>
          </w:p>
        </w:tc>
        <w:tc>
          <w:tcPr>
            <w:tcW w:w="1708"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9F628AA"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179"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382FE97"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4"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Mar>
              <w:left w:w="0" w:type="dxa"/>
              <w:right w:w="0" w:type="dxa"/>
            </w:tcMar>
          </w:tcPr>
          <w:p w14:paraId="736DB1DB" w14:textId="31FA29E3"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sidR="00414A51">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4678"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524D17F1" w14:textId="77777777" w:rsidR="00DC205B" w:rsidRPr="009A47EF" w:rsidRDefault="00DC205B" w:rsidP="00B65606">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 xml:space="preserve">Notes, Activities Required, </w:t>
            </w:r>
            <w:proofErr w:type="gramStart"/>
            <w:r w:rsidRPr="009A47EF">
              <w:rPr>
                <w:rFonts w:ascii="Aptos" w:hAnsi="Aptos" w:cs="Arial"/>
                <w:b/>
                <w:bCs/>
                <w:color w:val="FFFFFF" w:themeColor="background1"/>
                <w:szCs w:val="22"/>
              </w:rPr>
              <w:t>Etc.</w:t>
            </w:r>
            <w:proofErr w:type="gramEnd"/>
          </w:p>
        </w:tc>
      </w:tr>
      <w:tr w:rsidR="00DC205B" w:rsidRPr="009A47EF" w14:paraId="33ECF623" w14:textId="77777777" w:rsidTr="00364883">
        <w:trPr>
          <w:cantSplit/>
          <w:tblHeader/>
        </w:trPr>
        <w:tc>
          <w:tcPr>
            <w:tcW w:w="56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38D06ED" w14:textId="77777777" w:rsidR="00DC205B" w:rsidRPr="009A47EF" w:rsidRDefault="00DC205B" w:rsidP="00B65606">
            <w:pPr>
              <w:jc w:val="right"/>
              <w:rPr>
                <w:rFonts w:ascii="Aptos" w:hAnsi="Aptos" w:cs="Arial"/>
                <w:color w:val="FFFFFF" w:themeColor="background1"/>
                <w:sz w:val="18"/>
                <w:szCs w:val="18"/>
              </w:rPr>
            </w:pPr>
          </w:p>
        </w:tc>
        <w:tc>
          <w:tcPr>
            <w:tcW w:w="2693"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44FAB1C" w14:textId="77777777" w:rsidR="00DC205B" w:rsidRPr="009A47EF" w:rsidRDefault="00DC205B" w:rsidP="00B65606">
            <w:pPr>
              <w:jc w:val="left"/>
              <w:rPr>
                <w:rFonts w:ascii="Aptos" w:hAnsi="Aptos" w:cs="Arial"/>
                <w:b/>
                <w:bCs/>
                <w:color w:val="FFFFFF" w:themeColor="background1"/>
                <w:sz w:val="20"/>
              </w:rPr>
            </w:pPr>
          </w:p>
        </w:tc>
        <w:tc>
          <w:tcPr>
            <w:tcW w:w="3492"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F641222" w14:textId="77777777" w:rsidR="00DC205B" w:rsidRPr="009A47EF" w:rsidRDefault="00DC205B" w:rsidP="00B65606">
            <w:pPr>
              <w:jc w:val="left"/>
              <w:rPr>
                <w:rFonts w:ascii="Aptos" w:hAnsi="Aptos" w:cs="Arial"/>
                <w:b/>
                <w:bCs/>
                <w:color w:val="FFFFFF" w:themeColor="background1"/>
                <w:sz w:val="18"/>
                <w:szCs w:val="18"/>
              </w:rPr>
            </w:pPr>
          </w:p>
        </w:tc>
        <w:tc>
          <w:tcPr>
            <w:tcW w:w="89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D188EB3"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722735AD"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proofErr w:type="gramStart"/>
            <w:r w:rsidRPr="009A47EF">
              <w:rPr>
                <w:rFonts w:ascii="Aptos" w:hAnsi="Aptos" w:cs="Arial"/>
                <w:color w:val="FFFFFF" w:themeColor="background1"/>
                <w:sz w:val="18"/>
                <w:szCs w:val="18"/>
              </w:rPr>
              <w:t>/</w:t>
            </w:r>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1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5432714"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7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C3F2692" w14:textId="77777777" w:rsidR="00DC205B" w:rsidRPr="009A47EF" w:rsidRDefault="00DC205B" w:rsidP="00B65606">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p>
          <w:p w14:paraId="7DB795FD"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6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701FAC8"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71FE8579" w14:textId="77777777" w:rsidR="00DC205B" w:rsidRPr="009A47EF" w:rsidRDefault="00DC205B" w:rsidP="00B65606">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4C536359" w14:textId="77777777" w:rsidR="00DC205B" w:rsidRPr="009A47EF" w:rsidRDefault="00DC205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4678"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61738DB" w14:textId="77777777" w:rsidR="00DC205B" w:rsidRPr="009A47EF" w:rsidRDefault="00DC205B" w:rsidP="00B65606">
            <w:pPr>
              <w:jc w:val="left"/>
              <w:rPr>
                <w:rFonts w:ascii="Aptos" w:hAnsi="Aptos" w:cs="Arial"/>
                <w:b/>
                <w:bCs/>
                <w:color w:val="FFFFFF" w:themeColor="background1"/>
                <w:sz w:val="18"/>
                <w:szCs w:val="18"/>
              </w:rPr>
            </w:pPr>
          </w:p>
        </w:tc>
      </w:tr>
      <w:tr w:rsidR="00DC205B" w:rsidRPr="009A47EF" w14:paraId="4D9C4000" w14:textId="77777777" w:rsidTr="00364883">
        <w:trPr>
          <w:cantSplit/>
        </w:trPr>
        <w:tc>
          <w:tcPr>
            <w:tcW w:w="567" w:type="dxa"/>
          </w:tcPr>
          <w:p w14:paraId="24AB689F" w14:textId="77777777" w:rsidR="00DC205B" w:rsidRPr="009A47EF" w:rsidRDefault="00DC205B" w:rsidP="00B65606">
            <w:pPr>
              <w:ind w:hanging="8"/>
              <w:jc w:val="center"/>
              <w:rPr>
                <w:rFonts w:ascii="Aptos" w:hAnsi="Aptos" w:cs="Arial"/>
                <w:sz w:val="20"/>
                <w:szCs w:val="16"/>
              </w:rPr>
            </w:pPr>
            <w:r w:rsidRPr="009A47EF">
              <w:rPr>
                <w:rFonts w:ascii="Aptos" w:hAnsi="Aptos" w:cs="Arial"/>
                <w:sz w:val="20"/>
                <w:szCs w:val="16"/>
              </w:rPr>
              <w:t>1.</w:t>
            </w:r>
          </w:p>
        </w:tc>
        <w:tc>
          <w:tcPr>
            <w:tcW w:w="2693" w:type="dxa"/>
          </w:tcPr>
          <w:p w14:paraId="51C488B4" w14:textId="699C0640" w:rsidR="00DC205B" w:rsidRPr="009A47EF" w:rsidRDefault="00BB3840" w:rsidP="00B65606">
            <w:pPr>
              <w:jc w:val="left"/>
              <w:rPr>
                <w:rFonts w:ascii="Aptos" w:hAnsi="Aptos" w:cs="Arial"/>
                <w:b/>
                <w:bCs/>
                <w:sz w:val="20"/>
              </w:rPr>
            </w:pPr>
            <w:r w:rsidRPr="00BB3840">
              <w:rPr>
                <w:rFonts w:ascii="Aptos" w:hAnsi="Aptos" w:cs="Arial"/>
                <w:b/>
                <w:bCs/>
                <w:sz w:val="20"/>
              </w:rPr>
              <w:t>Do key personnel avoid expressions that may have worked well in the past but now signal ‘too much of the same thinking — won’t work!’?</w:t>
            </w:r>
          </w:p>
        </w:tc>
        <w:tc>
          <w:tcPr>
            <w:tcW w:w="3492" w:type="dxa"/>
          </w:tcPr>
          <w:p w14:paraId="1491970C" w14:textId="11DD22F6" w:rsidR="003802CF" w:rsidRPr="009A47EF" w:rsidRDefault="003802CF" w:rsidP="002160F2">
            <w:pPr>
              <w:spacing w:after="80"/>
              <w:jc w:val="left"/>
              <w:rPr>
                <w:rFonts w:ascii="Aptos" w:hAnsi="Aptos" w:cs="Arial"/>
                <w:sz w:val="20"/>
              </w:rPr>
            </w:pPr>
            <w:r w:rsidRPr="009A47EF">
              <w:rPr>
                <w:rFonts w:ascii="Aptos" w:hAnsi="Aptos" w:cs="Arial"/>
                <w:sz w:val="20"/>
              </w:rPr>
              <w:t xml:space="preserve">After more than two decades of </w:t>
            </w:r>
            <w:r w:rsidR="003861EF">
              <w:rPr>
                <w:rFonts w:ascii="Aptos" w:hAnsi="Aptos" w:cs="Arial"/>
                <w:sz w:val="20"/>
              </w:rPr>
              <w:t xml:space="preserve">our </w:t>
            </w:r>
            <w:r w:rsidRPr="009A47EF">
              <w:rPr>
                <w:rFonts w:ascii="Aptos" w:hAnsi="Aptos" w:cs="Arial"/>
                <w:sz w:val="20"/>
              </w:rPr>
              <w:t xml:space="preserve">long-standing solution approaches failing to solve complex problems, large groups have learned to </w:t>
            </w:r>
            <w:r w:rsidR="003861EF" w:rsidRPr="003861EF">
              <w:rPr>
                <w:rFonts w:ascii="Aptos" w:hAnsi="Aptos" w:cs="Arial"/>
                <w:sz w:val="20"/>
              </w:rPr>
              <w:t xml:space="preserve">intuitively </w:t>
            </w:r>
            <w:r w:rsidRPr="009A47EF">
              <w:rPr>
                <w:rFonts w:ascii="Aptos" w:hAnsi="Aptos" w:cs="Arial"/>
                <w:sz w:val="20"/>
              </w:rPr>
              <w:t>recognise when a new solution attempt uses expressions that signal too much of the same thinking that led to failure before.</w:t>
            </w:r>
          </w:p>
          <w:p w14:paraId="60573C5D" w14:textId="235AB5A7" w:rsidR="003802CF" w:rsidRPr="009A47EF" w:rsidRDefault="003802CF" w:rsidP="003861EF">
            <w:pPr>
              <w:spacing w:after="80"/>
              <w:jc w:val="left"/>
              <w:rPr>
                <w:rFonts w:ascii="Aptos" w:hAnsi="Aptos" w:cs="Arial"/>
                <w:b/>
                <w:bCs/>
                <w:sz w:val="20"/>
              </w:rPr>
            </w:pPr>
            <w:r w:rsidRPr="009A47EF">
              <w:rPr>
                <w:rFonts w:ascii="Aptos" w:hAnsi="Aptos" w:cs="Arial"/>
                <w:b/>
                <w:bCs/>
                <w:sz w:val="20"/>
              </w:rPr>
              <w:t xml:space="preserve">The matter is further complicated because expressions that worked only a few years </w:t>
            </w:r>
            <w:r w:rsidR="003861EF">
              <w:rPr>
                <w:rFonts w:ascii="Aptos" w:hAnsi="Aptos" w:cs="Arial"/>
                <w:b/>
                <w:bCs/>
                <w:sz w:val="20"/>
              </w:rPr>
              <w:t>ago</w:t>
            </w:r>
            <w:r w:rsidRPr="009A47EF">
              <w:rPr>
                <w:rFonts w:ascii="Aptos" w:hAnsi="Aptos" w:cs="Arial"/>
                <w:b/>
                <w:bCs/>
                <w:sz w:val="20"/>
              </w:rPr>
              <w:t xml:space="preserve"> trigger </w:t>
            </w:r>
            <w:r w:rsidR="00414A51">
              <w:rPr>
                <w:rFonts w:ascii="Aptos" w:hAnsi="Aptos" w:cs="Arial"/>
                <w:b/>
                <w:bCs/>
                <w:sz w:val="20"/>
              </w:rPr>
              <w:t xml:space="preserve">now </w:t>
            </w:r>
            <w:r w:rsidRPr="009A47EF">
              <w:rPr>
                <w:rFonts w:ascii="Aptos" w:hAnsi="Aptos" w:cs="Arial"/>
                <w:b/>
                <w:bCs/>
                <w:sz w:val="20"/>
              </w:rPr>
              <w:t>the same conclusion.</w:t>
            </w:r>
          </w:p>
          <w:p w14:paraId="4509551D" w14:textId="70CA248B" w:rsidR="00BB3840" w:rsidRPr="00BB3840" w:rsidRDefault="00BB3840" w:rsidP="00BB3840">
            <w:pPr>
              <w:jc w:val="left"/>
              <w:rPr>
                <w:rFonts w:ascii="Aptos" w:hAnsi="Aptos" w:cs="Arial"/>
                <w:sz w:val="20"/>
              </w:rPr>
            </w:pPr>
            <w:r w:rsidRPr="00BB3840">
              <w:rPr>
                <w:rFonts w:ascii="Aptos" w:hAnsi="Aptos" w:cs="Arial"/>
                <w:sz w:val="20"/>
              </w:rPr>
              <w:t>More information</w:t>
            </w:r>
            <w:r w:rsidR="003861EF">
              <w:rPr>
                <w:rFonts w:ascii="Aptos" w:hAnsi="Aptos" w:cs="Arial"/>
                <w:sz w:val="20"/>
              </w:rPr>
              <w:t>:</w:t>
            </w:r>
          </w:p>
          <w:p w14:paraId="6EA37761" w14:textId="2BE0F90C" w:rsidR="003861EF" w:rsidRDefault="00BB3840" w:rsidP="00BB3840">
            <w:pPr>
              <w:pStyle w:val="ListParagraph"/>
              <w:numPr>
                <w:ilvl w:val="0"/>
                <w:numId w:val="119"/>
              </w:numPr>
              <w:ind w:left="254" w:hanging="142"/>
              <w:jc w:val="left"/>
              <w:rPr>
                <w:rFonts w:ascii="Aptos" w:hAnsi="Aptos" w:cs="Arial"/>
                <w:sz w:val="20"/>
              </w:rPr>
            </w:pPr>
            <w:r>
              <w:rPr>
                <w:rFonts w:ascii="Aptos" w:hAnsi="Aptos" w:cs="Arial"/>
                <w:sz w:val="20"/>
              </w:rPr>
              <w:t>LoN Manifesto+OS</w:t>
            </w:r>
            <w:r w:rsidR="003861EF">
              <w:rPr>
                <w:rFonts w:ascii="Aptos" w:hAnsi="Aptos" w:cs="Arial"/>
                <w:sz w:val="20"/>
              </w:rPr>
              <w:t xml:space="preserve"> /</w:t>
            </w:r>
            <w:r>
              <w:rPr>
                <w:rFonts w:ascii="Aptos" w:hAnsi="Aptos" w:cs="Arial"/>
                <w:sz w:val="20"/>
              </w:rPr>
              <w:t xml:space="preserve"> Gaps and</w:t>
            </w:r>
            <w:r w:rsidR="003861EF">
              <w:rPr>
                <w:rFonts w:ascii="Aptos" w:hAnsi="Aptos" w:cs="Arial"/>
                <w:sz w:val="20"/>
              </w:rPr>
              <w:t xml:space="preserve"> Conflicts … / Gaps3</w:t>
            </w:r>
          </w:p>
          <w:p w14:paraId="639A3F41" w14:textId="6B92EF43" w:rsidR="003C2391" w:rsidRPr="003861EF" w:rsidRDefault="003861EF" w:rsidP="009632C7">
            <w:pPr>
              <w:pStyle w:val="ListParagraph"/>
              <w:numPr>
                <w:ilvl w:val="0"/>
                <w:numId w:val="119"/>
              </w:numPr>
              <w:ind w:left="254" w:hanging="142"/>
              <w:jc w:val="left"/>
              <w:rPr>
                <w:rFonts w:ascii="Aptos" w:hAnsi="Aptos" w:cs="Arial"/>
                <w:sz w:val="20"/>
              </w:rPr>
            </w:pPr>
            <w:r>
              <w:rPr>
                <w:rFonts w:ascii="Aptos" w:hAnsi="Aptos" w:cs="Arial"/>
                <w:sz w:val="20"/>
              </w:rPr>
              <w:t>How this was prevented: Tutorial 3.1 and the associated White Paper</w:t>
            </w:r>
            <w:r w:rsidR="00BB3840">
              <w:rPr>
                <w:rFonts w:ascii="Aptos" w:hAnsi="Aptos" w:cs="Arial"/>
                <w:sz w:val="20"/>
              </w:rPr>
              <w:t xml:space="preserve"> </w:t>
            </w:r>
          </w:p>
        </w:tc>
        <w:tc>
          <w:tcPr>
            <w:tcW w:w="896" w:type="dxa"/>
          </w:tcPr>
          <w:p w14:paraId="2F797F40" w14:textId="77777777" w:rsidR="00DC205B" w:rsidRPr="009A47EF" w:rsidRDefault="00DC205B" w:rsidP="00B65606">
            <w:pPr>
              <w:jc w:val="center"/>
              <w:rPr>
                <w:rFonts w:ascii="Aptos" w:hAnsi="Aptos" w:cs="Arial"/>
                <w:sz w:val="20"/>
              </w:rPr>
            </w:pPr>
          </w:p>
        </w:tc>
        <w:tc>
          <w:tcPr>
            <w:tcW w:w="812" w:type="dxa"/>
          </w:tcPr>
          <w:p w14:paraId="63137D89" w14:textId="77777777" w:rsidR="00DC205B" w:rsidRPr="009A47EF" w:rsidRDefault="00DC205B" w:rsidP="00B65606">
            <w:pPr>
              <w:jc w:val="center"/>
              <w:rPr>
                <w:rFonts w:ascii="Aptos" w:hAnsi="Aptos" w:cs="Arial"/>
                <w:sz w:val="20"/>
              </w:rPr>
            </w:pPr>
          </w:p>
        </w:tc>
        <w:tc>
          <w:tcPr>
            <w:tcW w:w="574" w:type="dxa"/>
          </w:tcPr>
          <w:p w14:paraId="7DC3CEF3" w14:textId="77777777" w:rsidR="00DC205B" w:rsidRPr="009A47EF" w:rsidRDefault="00DC205B" w:rsidP="00B65606">
            <w:pPr>
              <w:jc w:val="center"/>
              <w:rPr>
                <w:rFonts w:ascii="Aptos" w:hAnsi="Aptos" w:cs="Arial"/>
                <w:sz w:val="20"/>
              </w:rPr>
            </w:pPr>
          </w:p>
        </w:tc>
        <w:tc>
          <w:tcPr>
            <w:tcW w:w="605" w:type="dxa"/>
          </w:tcPr>
          <w:p w14:paraId="5BE74CD7" w14:textId="77777777" w:rsidR="00DC205B" w:rsidRPr="009A47EF" w:rsidRDefault="00DC205B" w:rsidP="00B65606">
            <w:pPr>
              <w:jc w:val="center"/>
              <w:rPr>
                <w:rFonts w:ascii="Aptos" w:hAnsi="Aptos" w:cs="Arial"/>
                <w:sz w:val="20"/>
              </w:rPr>
            </w:pPr>
          </w:p>
        </w:tc>
        <w:tc>
          <w:tcPr>
            <w:tcW w:w="567" w:type="dxa"/>
          </w:tcPr>
          <w:p w14:paraId="537BCB04" w14:textId="77777777" w:rsidR="00DC205B" w:rsidRPr="009A47EF" w:rsidRDefault="00DC205B" w:rsidP="00B65606">
            <w:pPr>
              <w:jc w:val="center"/>
              <w:rPr>
                <w:rFonts w:ascii="Aptos" w:hAnsi="Aptos" w:cs="Arial"/>
                <w:sz w:val="20"/>
              </w:rPr>
            </w:pPr>
          </w:p>
        </w:tc>
        <w:tc>
          <w:tcPr>
            <w:tcW w:w="567" w:type="dxa"/>
          </w:tcPr>
          <w:p w14:paraId="4F283C68" w14:textId="77777777" w:rsidR="00DC205B" w:rsidRPr="009A47EF" w:rsidRDefault="00DC205B" w:rsidP="00B65606">
            <w:pPr>
              <w:jc w:val="center"/>
              <w:rPr>
                <w:rFonts w:ascii="Aptos" w:hAnsi="Aptos" w:cs="Arial"/>
                <w:sz w:val="20"/>
              </w:rPr>
            </w:pPr>
          </w:p>
        </w:tc>
        <w:tc>
          <w:tcPr>
            <w:tcW w:w="4678" w:type="dxa"/>
          </w:tcPr>
          <w:p w14:paraId="55A24775" w14:textId="77777777" w:rsidR="00DC205B" w:rsidRPr="009A47EF" w:rsidRDefault="00DC205B" w:rsidP="00B65606">
            <w:pPr>
              <w:jc w:val="left"/>
              <w:rPr>
                <w:rFonts w:ascii="Aptos" w:hAnsi="Aptos" w:cs="Arial"/>
                <w:sz w:val="20"/>
              </w:rPr>
            </w:pPr>
          </w:p>
        </w:tc>
      </w:tr>
      <w:tr w:rsidR="00EE1B0C" w:rsidRPr="009A47EF" w14:paraId="151B479C" w14:textId="77777777" w:rsidTr="00364883">
        <w:trPr>
          <w:cantSplit/>
        </w:trPr>
        <w:tc>
          <w:tcPr>
            <w:tcW w:w="567" w:type="dxa"/>
          </w:tcPr>
          <w:p w14:paraId="5F7069B2" w14:textId="000A1158" w:rsidR="00EE1B0C" w:rsidRPr="009A47EF" w:rsidRDefault="00EE1B0C" w:rsidP="001738DA">
            <w:pPr>
              <w:ind w:hanging="8"/>
              <w:jc w:val="center"/>
              <w:rPr>
                <w:rFonts w:ascii="Aptos" w:hAnsi="Aptos" w:cs="Arial"/>
                <w:sz w:val="20"/>
                <w:szCs w:val="16"/>
              </w:rPr>
            </w:pPr>
            <w:r w:rsidRPr="009A47EF">
              <w:rPr>
                <w:rFonts w:ascii="Aptos" w:hAnsi="Aptos" w:cs="Arial"/>
                <w:sz w:val="20"/>
                <w:szCs w:val="16"/>
              </w:rPr>
              <w:t>2.</w:t>
            </w:r>
          </w:p>
        </w:tc>
        <w:tc>
          <w:tcPr>
            <w:tcW w:w="2693" w:type="dxa"/>
          </w:tcPr>
          <w:p w14:paraId="7693AA73" w14:textId="77777777" w:rsidR="00EE1B0C" w:rsidRPr="009A47EF" w:rsidRDefault="00EE1B0C" w:rsidP="001738DA">
            <w:pPr>
              <w:jc w:val="left"/>
              <w:rPr>
                <w:rFonts w:ascii="Aptos" w:hAnsi="Aptos" w:cs="Arial"/>
                <w:b/>
                <w:bCs/>
                <w:sz w:val="20"/>
                <w:highlight w:val="yellow"/>
              </w:rPr>
            </w:pPr>
            <w:r w:rsidRPr="009A47EF">
              <w:rPr>
                <w:rFonts w:ascii="Aptos" w:hAnsi="Aptos" w:cs="Arial"/>
                <w:b/>
                <w:bCs/>
                <w:sz w:val="20"/>
              </w:rPr>
              <w:t>Are key personnel trained in Authentic Listening as a powerful communication technique in today’s world?</w:t>
            </w:r>
          </w:p>
        </w:tc>
        <w:tc>
          <w:tcPr>
            <w:tcW w:w="3492" w:type="dxa"/>
          </w:tcPr>
          <w:p w14:paraId="352751BB" w14:textId="0D36ED93" w:rsidR="003861EF" w:rsidRDefault="003861EF" w:rsidP="003861EF">
            <w:pPr>
              <w:spacing w:after="120"/>
              <w:jc w:val="left"/>
              <w:rPr>
                <w:rFonts w:ascii="Aptos" w:hAnsi="Aptos" w:cs="Arial"/>
                <w:sz w:val="20"/>
              </w:rPr>
            </w:pPr>
            <w:r w:rsidRPr="003861EF">
              <w:rPr>
                <w:rFonts w:ascii="Aptos" w:hAnsi="Aptos" w:cs="Arial"/>
                <w:sz w:val="20"/>
              </w:rPr>
              <w:t xml:space="preserve">In a world where people are tired of one-way communication and solutions that fail to address what is </w:t>
            </w:r>
            <w:r>
              <w:rPr>
                <w:rFonts w:ascii="Aptos" w:hAnsi="Aptos" w:cs="Arial"/>
                <w:sz w:val="20"/>
              </w:rPr>
              <w:t>REALLY NEEDED</w:t>
            </w:r>
            <w:r w:rsidRPr="003861EF">
              <w:rPr>
                <w:rFonts w:ascii="Aptos" w:hAnsi="Aptos" w:cs="Arial"/>
                <w:sz w:val="20"/>
              </w:rPr>
              <w:t xml:space="preserve"> to solve growing problems, an unexpected practice has emerged as a powerful communication technique: Authentic Listening.</w:t>
            </w:r>
          </w:p>
          <w:p w14:paraId="752D57B6" w14:textId="77777777" w:rsidR="003861EF" w:rsidRPr="003861EF" w:rsidRDefault="003861EF" w:rsidP="003861EF">
            <w:pPr>
              <w:spacing w:after="40"/>
              <w:jc w:val="left"/>
              <w:rPr>
                <w:rFonts w:ascii="Aptos" w:hAnsi="Aptos" w:cs="Arial"/>
                <w:sz w:val="20"/>
              </w:rPr>
            </w:pPr>
            <w:r w:rsidRPr="003861EF">
              <w:rPr>
                <w:rFonts w:ascii="Aptos" w:hAnsi="Aptos" w:cs="Arial"/>
                <w:sz w:val="20"/>
              </w:rPr>
              <w:t>More</w:t>
            </w:r>
            <w:r w:rsidR="00EE1B0C" w:rsidRPr="003861EF">
              <w:rPr>
                <w:rFonts w:ascii="Aptos" w:hAnsi="Aptos" w:cs="Arial"/>
                <w:sz w:val="20"/>
              </w:rPr>
              <w:t xml:space="preserve"> information</w:t>
            </w:r>
            <w:r w:rsidRPr="003861EF">
              <w:rPr>
                <w:rFonts w:ascii="Aptos" w:hAnsi="Aptos" w:cs="Arial"/>
                <w:sz w:val="20"/>
              </w:rPr>
              <w:t>:</w:t>
            </w:r>
          </w:p>
          <w:p w14:paraId="77BC9E44" w14:textId="77777777" w:rsidR="003861EF" w:rsidRDefault="00EE1B0C" w:rsidP="003861EF">
            <w:pPr>
              <w:pStyle w:val="ListParagraph"/>
              <w:numPr>
                <w:ilvl w:val="0"/>
                <w:numId w:val="120"/>
              </w:numPr>
              <w:spacing w:after="40"/>
              <w:ind w:left="254" w:hanging="142"/>
              <w:jc w:val="left"/>
              <w:rPr>
                <w:rFonts w:ascii="Aptos" w:hAnsi="Aptos" w:cs="Arial"/>
                <w:sz w:val="20"/>
              </w:rPr>
            </w:pPr>
            <w:r w:rsidRPr="003861EF">
              <w:rPr>
                <w:rFonts w:ascii="Aptos" w:hAnsi="Aptos" w:cs="Arial"/>
                <w:sz w:val="20"/>
              </w:rPr>
              <w:t xml:space="preserve">Manifesto Intervention 7.B </w:t>
            </w:r>
            <w:r w:rsidRPr="003861EF">
              <w:rPr>
                <w:rFonts w:ascii="Aptos" w:hAnsi="Aptos" w:cs="Arial"/>
                <w:i/>
                <w:iCs/>
                <w:sz w:val="20"/>
              </w:rPr>
              <w:t>Essential Behaviours / Listening Authentically</w:t>
            </w:r>
            <w:r w:rsidR="002160F2" w:rsidRPr="003861EF">
              <w:rPr>
                <w:rFonts w:ascii="Aptos" w:hAnsi="Aptos" w:cs="Arial"/>
                <w:sz w:val="20"/>
              </w:rPr>
              <w:t xml:space="preserve"> </w:t>
            </w:r>
          </w:p>
          <w:p w14:paraId="67C9A7B0" w14:textId="47A5F26F" w:rsidR="00EE1B0C" w:rsidRPr="003861EF" w:rsidRDefault="002160F2" w:rsidP="003861EF">
            <w:pPr>
              <w:pStyle w:val="ListParagraph"/>
              <w:numPr>
                <w:ilvl w:val="0"/>
                <w:numId w:val="120"/>
              </w:numPr>
              <w:spacing w:after="40"/>
              <w:ind w:left="254" w:hanging="142"/>
              <w:jc w:val="left"/>
              <w:rPr>
                <w:rFonts w:ascii="Aptos" w:hAnsi="Aptos" w:cs="Arial"/>
                <w:sz w:val="20"/>
              </w:rPr>
            </w:pPr>
            <w:r w:rsidRPr="003861EF">
              <w:rPr>
                <w:rFonts w:ascii="Aptos" w:hAnsi="Aptos" w:cs="Arial"/>
                <w:sz w:val="20"/>
              </w:rPr>
              <w:t>Tutorial 3.1</w:t>
            </w:r>
          </w:p>
        </w:tc>
        <w:tc>
          <w:tcPr>
            <w:tcW w:w="896" w:type="dxa"/>
          </w:tcPr>
          <w:p w14:paraId="3E32FA48" w14:textId="77777777" w:rsidR="00EE1B0C" w:rsidRPr="009A47EF" w:rsidRDefault="00EE1B0C" w:rsidP="001738DA">
            <w:pPr>
              <w:jc w:val="center"/>
              <w:rPr>
                <w:rFonts w:ascii="Aptos" w:hAnsi="Aptos" w:cs="Arial"/>
                <w:sz w:val="20"/>
              </w:rPr>
            </w:pPr>
          </w:p>
        </w:tc>
        <w:tc>
          <w:tcPr>
            <w:tcW w:w="812" w:type="dxa"/>
          </w:tcPr>
          <w:p w14:paraId="44B872D9" w14:textId="77777777" w:rsidR="00EE1B0C" w:rsidRPr="009A47EF" w:rsidRDefault="00EE1B0C" w:rsidP="001738DA">
            <w:pPr>
              <w:jc w:val="center"/>
              <w:rPr>
                <w:rFonts w:ascii="Aptos" w:hAnsi="Aptos" w:cs="Arial"/>
                <w:sz w:val="20"/>
              </w:rPr>
            </w:pPr>
          </w:p>
        </w:tc>
        <w:tc>
          <w:tcPr>
            <w:tcW w:w="574" w:type="dxa"/>
          </w:tcPr>
          <w:p w14:paraId="731ACEBD" w14:textId="77777777" w:rsidR="00EE1B0C" w:rsidRPr="009A47EF" w:rsidRDefault="00EE1B0C" w:rsidP="001738DA">
            <w:pPr>
              <w:jc w:val="center"/>
              <w:rPr>
                <w:rFonts w:ascii="Aptos" w:hAnsi="Aptos" w:cs="Arial"/>
                <w:sz w:val="20"/>
              </w:rPr>
            </w:pPr>
          </w:p>
        </w:tc>
        <w:tc>
          <w:tcPr>
            <w:tcW w:w="605" w:type="dxa"/>
          </w:tcPr>
          <w:p w14:paraId="667A15AE" w14:textId="77777777" w:rsidR="00EE1B0C" w:rsidRPr="009A47EF" w:rsidRDefault="00EE1B0C" w:rsidP="001738DA">
            <w:pPr>
              <w:jc w:val="center"/>
              <w:rPr>
                <w:rFonts w:ascii="Aptos" w:hAnsi="Aptos" w:cs="Arial"/>
                <w:sz w:val="20"/>
              </w:rPr>
            </w:pPr>
          </w:p>
        </w:tc>
        <w:tc>
          <w:tcPr>
            <w:tcW w:w="567" w:type="dxa"/>
          </w:tcPr>
          <w:p w14:paraId="749E9923" w14:textId="77777777" w:rsidR="00EE1B0C" w:rsidRPr="009A47EF" w:rsidRDefault="00EE1B0C" w:rsidP="001738DA">
            <w:pPr>
              <w:jc w:val="center"/>
              <w:rPr>
                <w:rFonts w:ascii="Aptos" w:hAnsi="Aptos" w:cs="Arial"/>
                <w:sz w:val="20"/>
              </w:rPr>
            </w:pPr>
          </w:p>
        </w:tc>
        <w:tc>
          <w:tcPr>
            <w:tcW w:w="567" w:type="dxa"/>
          </w:tcPr>
          <w:p w14:paraId="0365C742" w14:textId="77777777" w:rsidR="00EE1B0C" w:rsidRPr="009A47EF" w:rsidRDefault="00EE1B0C" w:rsidP="001738DA">
            <w:pPr>
              <w:jc w:val="center"/>
              <w:rPr>
                <w:rFonts w:ascii="Aptos" w:hAnsi="Aptos" w:cs="Arial"/>
                <w:sz w:val="20"/>
              </w:rPr>
            </w:pPr>
          </w:p>
        </w:tc>
        <w:tc>
          <w:tcPr>
            <w:tcW w:w="4678" w:type="dxa"/>
          </w:tcPr>
          <w:p w14:paraId="7299E60C" w14:textId="77777777" w:rsidR="00EE1B0C" w:rsidRPr="009A47EF" w:rsidRDefault="00EE1B0C" w:rsidP="001738DA">
            <w:pPr>
              <w:jc w:val="left"/>
              <w:rPr>
                <w:rFonts w:ascii="Aptos" w:hAnsi="Aptos" w:cs="Arial"/>
                <w:sz w:val="20"/>
              </w:rPr>
            </w:pPr>
          </w:p>
        </w:tc>
      </w:tr>
      <w:tr w:rsidR="003C2391" w:rsidRPr="009A47EF" w14:paraId="4FEE7EBD" w14:textId="77777777" w:rsidTr="00364883">
        <w:trPr>
          <w:cantSplit/>
        </w:trPr>
        <w:tc>
          <w:tcPr>
            <w:tcW w:w="567" w:type="dxa"/>
          </w:tcPr>
          <w:p w14:paraId="0A67C8B1" w14:textId="70BCF64F" w:rsidR="003C2391" w:rsidRPr="009A47EF" w:rsidRDefault="00EE1B0C" w:rsidP="00B65606">
            <w:pPr>
              <w:ind w:hanging="8"/>
              <w:jc w:val="center"/>
              <w:rPr>
                <w:rFonts w:ascii="Aptos" w:hAnsi="Aptos" w:cs="Arial"/>
                <w:sz w:val="20"/>
                <w:szCs w:val="16"/>
              </w:rPr>
            </w:pPr>
            <w:r w:rsidRPr="009A47EF">
              <w:rPr>
                <w:rFonts w:ascii="Aptos" w:hAnsi="Aptos" w:cs="Arial"/>
                <w:sz w:val="20"/>
                <w:szCs w:val="16"/>
              </w:rPr>
              <w:lastRenderedPageBreak/>
              <w:t>3</w:t>
            </w:r>
            <w:r w:rsidR="003C2391" w:rsidRPr="009A47EF">
              <w:rPr>
                <w:rFonts w:ascii="Aptos" w:hAnsi="Aptos" w:cs="Arial"/>
                <w:sz w:val="20"/>
                <w:szCs w:val="16"/>
              </w:rPr>
              <w:t>.</w:t>
            </w:r>
          </w:p>
        </w:tc>
        <w:tc>
          <w:tcPr>
            <w:tcW w:w="2693" w:type="dxa"/>
          </w:tcPr>
          <w:p w14:paraId="6B60B3F9" w14:textId="77777777" w:rsidR="00BA5DAA" w:rsidRPr="00BA5DAA" w:rsidRDefault="00BA5DAA" w:rsidP="00BA5DAA">
            <w:pPr>
              <w:spacing w:after="80"/>
              <w:jc w:val="left"/>
              <w:rPr>
                <w:rFonts w:ascii="Aptos" w:hAnsi="Aptos" w:cs="Arial"/>
                <w:b/>
                <w:bCs/>
                <w:sz w:val="20"/>
              </w:rPr>
            </w:pPr>
            <w:proofErr w:type="gramStart"/>
            <w:r w:rsidRPr="00BA5DAA">
              <w:rPr>
                <w:rFonts w:ascii="Aptos" w:hAnsi="Aptos" w:cs="Arial"/>
                <w:b/>
                <w:bCs/>
                <w:sz w:val="20"/>
              </w:rPr>
              <w:t>Is</w:t>
            </w:r>
            <w:proofErr w:type="gramEnd"/>
            <w:r w:rsidRPr="00BA5DAA">
              <w:rPr>
                <w:rFonts w:ascii="Aptos" w:hAnsi="Aptos" w:cs="Arial"/>
                <w:b/>
                <w:bCs/>
                <w:sz w:val="20"/>
              </w:rPr>
              <w:t xml:space="preserve"> the knowledge, communication, and decision-making bridge in place that enables:</w:t>
            </w:r>
          </w:p>
          <w:p w14:paraId="77E54FB7" w14:textId="262FE218" w:rsidR="00BA5DAA" w:rsidRPr="00BA5DAA" w:rsidRDefault="00BA5DAA" w:rsidP="00BA5DAA">
            <w:pPr>
              <w:pStyle w:val="ListParagraph"/>
              <w:numPr>
                <w:ilvl w:val="0"/>
                <w:numId w:val="101"/>
              </w:numPr>
              <w:ind w:left="256" w:hanging="142"/>
              <w:jc w:val="left"/>
              <w:rPr>
                <w:rFonts w:ascii="Aptos" w:hAnsi="Aptos" w:cs="Arial"/>
                <w:b/>
                <w:bCs/>
                <w:sz w:val="20"/>
              </w:rPr>
            </w:pPr>
            <w:r w:rsidRPr="00BA5DAA">
              <w:rPr>
                <w:rFonts w:ascii="Aptos" w:hAnsi="Aptos" w:cs="Arial"/>
                <w:b/>
                <w:bCs/>
                <w:sz w:val="20"/>
              </w:rPr>
              <w:t>Unlocking high- to highest-impact enterprise knowledge</w:t>
            </w:r>
          </w:p>
          <w:p w14:paraId="33300DDA" w14:textId="147C41CE" w:rsidR="00BA5DAA" w:rsidRPr="00BA5DAA" w:rsidRDefault="00BA5DAA" w:rsidP="00BA5DAA">
            <w:pPr>
              <w:pStyle w:val="ListParagraph"/>
              <w:numPr>
                <w:ilvl w:val="0"/>
                <w:numId w:val="103"/>
              </w:numPr>
              <w:ind w:left="256" w:hanging="142"/>
              <w:jc w:val="left"/>
              <w:rPr>
                <w:rFonts w:ascii="Aptos" w:hAnsi="Aptos" w:cs="Arial"/>
                <w:b/>
                <w:bCs/>
                <w:sz w:val="20"/>
              </w:rPr>
            </w:pPr>
            <w:r w:rsidRPr="00BA5DAA">
              <w:rPr>
                <w:rFonts w:ascii="Aptos" w:hAnsi="Aptos" w:cs="Arial"/>
                <w:b/>
                <w:bCs/>
                <w:sz w:val="20"/>
              </w:rPr>
              <w:t>Agile yet reliable decision-making at all levels</w:t>
            </w:r>
          </w:p>
          <w:p w14:paraId="4A8AE646" w14:textId="5E5D4DC4" w:rsidR="003C2391" w:rsidRPr="009A47EF" w:rsidRDefault="00BA5DAA" w:rsidP="00BA5DAA">
            <w:pPr>
              <w:pStyle w:val="ListParagraph"/>
              <w:numPr>
                <w:ilvl w:val="0"/>
                <w:numId w:val="128"/>
              </w:numPr>
              <w:ind w:left="256" w:hanging="142"/>
              <w:jc w:val="left"/>
              <w:rPr>
                <w:rFonts w:ascii="Aptos" w:hAnsi="Aptos" w:cs="Arial"/>
                <w:b/>
                <w:bCs/>
                <w:sz w:val="20"/>
              </w:rPr>
            </w:pPr>
            <w:r w:rsidRPr="00BA5DAA">
              <w:rPr>
                <w:rFonts w:ascii="Aptos" w:hAnsi="Aptos" w:cs="Arial"/>
                <w:b/>
                <w:bCs/>
                <w:sz w:val="20"/>
              </w:rPr>
              <w:t>The organisation to act as a single entity</w:t>
            </w:r>
          </w:p>
        </w:tc>
        <w:tc>
          <w:tcPr>
            <w:tcW w:w="3492" w:type="dxa"/>
          </w:tcPr>
          <w:p w14:paraId="2EAA0B7B" w14:textId="77777777" w:rsidR="00BA5DAA" w:rsidRDefault="002F27E6" w:rsidP="002F27E6">
            <w:pPr>
              <w:spacing w:after="80"/>
              <w:jc w:val="left"/>
              <w:rPr>
                <w:rFonts w:ascii="Aptos" w:hAnsi="Aptos" w:cs="Arial"/>
                <w:sz w:val="20"/>
              </w:rPr>
            </w:pPr>
            <w:r w:rsidRPr="002F27E6">
              <w:rPr>
                <w:rFonts w:ascii="Aptos" w:hAnsi="Aptos" w:cs="Arial"/>
                <w:sz w:val="20"/>
              </w:rPr>
              <w:t xml:space="preserve">Many organisations have tried to build this bridge. But the break-into-parts approach left too many gaps unresolved, and nobody took responsibility for the whole. </w:t>
            </w:r>
          </w:p>
          <w:p w14:paraId="078C2FC3" w14:textId="6B7DA407" w:rsidR="00BA5DAA" w:rsidRDefault="00BA5DAA" w:rsidP="002F27E6">
            <w:pPr>
              <w:spacing w:after="120"/>
              <w:jc w:val="left"/>
              <w:rPr>
                <w:rFonts w:ascii="Aptos" w:hAnsi="Aptos" w:cs="Arial"/>
                <w:sz w:val="20"/>
              </w:rPr>
            </w:pPr>
            <w:r w:rsidRPr="00BA5DAA">
              <w:rPr>
                <w:rFonts w:ascii="Aptos" w:hAnsi="Aptos" w:cs="Arial"/>
                <w:sz w:val="20"/>
              </w:rPr>
              <w:t xml:space="preserve">The matter is complicated because, with </w:t>
            </w:r>
            <w:r>
              <w:rPr>
                <w:rFonts w:ascii="Aptos" w:hAnsi="Aptos" w:cs="Arial"/>
                <w:sz w:val="20"/>
              </w:rPr>
              <w:t xml:space="preserve">the </w:t>
            </w:r>
            <w:r w:rsidRPr="00BA5DAA">
              <w:rPr>
                <w:rFonts w:ascii="Aptos" w:hAnsi="Aptos" w:cs="Arial"/>
                <w:sz w:val="20"/>
              </w:rPr>
              <w:t xml:space="preserve">long-standing solution attempts, environments change faster than documentation, IT tools, and linear processes can be updated. </w:t>
            </w:r>
            <w:r w:rsidR="00F07507" w:rsidRPr="00F07507">
              <w:rPr>
                <w:rFonts w:ascii="Aptos" w:hAnsi="Aptos" w:cs="Arial"/>
                <w:sz w:val="20"/>
              </w:rPr>
              <w:t>Obstacles thought solved reappear.</w:t>
            </w:r>
          </w:p>
          <w:p w14:paraId="33DE3584" w14:textId="77777777" w:rsidR="00F07507" w:rsidRDefault="002F27E6" w:rsidP="002F27E6">
            <w:pPr>
              <w:spacing w:after="120"/>
              <w:jc w:val="left"/>
              <w:rPr>
                <w:rFonts w:ascii="Aptos" w:hAnsi="Aptos" w:cs="Arial"/>
                <w:sz w:val="20"/>
              </w:rPr>
            </w:pPr>
            <w:r w:rsidRPr="002F27E6">
              <w:rPr>
                <w:rFonts w:ascii="Aptos" w:hAnsi="Aptos" w:cs="Arial"/>
                <w:sz w:val="20"/>
              </w:rPr>
              <w:t>With the approaches identified through this Health Check</w:t>
            </w:r>
            <w:r>
              <w:rPr>
                <w:rFonts w:ascii="Aptos" w:hAnsi="Aptos" w:cs="Arial"/>
                <w:sz w:val="20"/>
              </w:rPr>
              <w:t xml:space="preserve"> and the LoN Manifesto+OS</w:t>
            </w:r>
            <w:r w:rsidRPr="002F27E6">
              <w:rPr>
                <w:rFonts w:ascii="Aptos" w:hAnsi="Aptos" w:cs="Arial"/>
                <w:sz w:val="20"/>
              </w:rPr>
              <w:t>, a fresh solution possibility is now available</w:t>
            </w:r>
            <w:r w:rsidR="00F07507">
              <w:rPr>
                <w:rFonts w:ascii="Aptos" w:hAnsi="Aptos" w:cs="Arial"/>
                <w:sz w:val="20"/>
              </w:rPr>
              <w:t xml:space="preserve">. </w:t>
            </w:r>
          </w:p>
          <w:p w14:paraId="763B410A" w14:textId="0EC843D0" w:rsidR="007C61D1" w:rsidRPr="007C61D1" w:rsidRDefault="00F07507" w:rsidP="00F07507">
            <w:pPr>
              <w:spacing w:after="40"/>
              <w:jc w:val="left"/>
              <w:rPr>
                <w:rFonts w:ascii="Aptos" w:hAnsi="Aptos" w:cs="Arial"/>
                <w:sz w:val="20"/>
              </w:rPr>
            </w:pPr>
            <w:r>
              <w:rPr>
                <w:rFonts w:ascii="Aptos" w:hAnsi="Aptos" w:cs="Arial"/>
                <w:sz w:val="20"/>
              </w:rPr>
              <w:t>See</w:t>
            </w:r>
            <w:r w:rsidR="002F27E6" w:rsidRPr="002F27E6">
              <w:rPr>
                <w:rFonts w:ascii="Aptos" w:hAnsi="Aptos" w:cs="Arial"/>
                <w:sz w:val="20"/>
              </w:rPr>
              <w:t>:</w:t>
            </w:r>
          </w:p>
          <w:p w14:paraId="4AF21949" w14:textId="63EABD47" w:rsidR="00706826" w:rsidRDefault="00F07507" w:rsidP="00D91982">
            <w:pPr>
              <w:pStyle w:val="ListParagraph"/>
              <w:numPr>
                <w:ilvl w:val="0"/>
                <w:numId w:val="122"/>
              </w:numPr>
              <w:spacing w:after="120"/>
              <w:ind w:left="396" w:hanging="284"/>
              <w:jc w:val="left"/>
              <w:rPr>
                <w:rFonts w:ascii="Aptos" w:hAnsi="Aptos" w:cs="Arial"/>
                <w:sz w:val="20"/>
              </w:rPr>
            </w:pPr>
            <w:r>
              <w:rPr>
                <w:rFonts w:ascii="Aptos" w:hAnsi="Aptos" w:cs="Arial"/>
                <w:sz w:val="20"/>
              </w:rPr>
              <w:t>The e</w:t>
            </w:r>
            <w:r w:rsidR="00706826" w:rsidRPr="00706826">
              <w:rPr>
                <w:rFonts w:ascii="Aptos" w:hAnsi="Aptos" w:cs="Arial"/>
                <w:sz w:val="20"/>
              </w:rPr>
              <w:t>xamples in Tutorial 3.4.2</w:t>
            </w:r>
          </w:p>
          <w:p w14:paraId="6DC0F72F" w14:textId="71B7FA2D" w:rsidR="00706826" w:rsidRPr="00706826" w:rsidRDefault="002F27E6" w:rsidP="00D91982">
            <w:pPr>
              <w:pStyle w:val="ListParagraph"/>
              <w:numPr>
                <w:ilvl w:val="0"/>
                <w:numId w:val="122"/>
              </w:numPr>
              <w:spacing w:after="120"/>
              <w:ind w:left="396" w:hanging="284"/>
              <w:jc w:val="left"/>
              <w:rPr>
                <w:rFonts w:ascii="Aptos" w:hAnsi="Aptos" w:cs="Arial"/>
                <w:sz w:val="20"/>
              </w:rPr>
            </w:pPr>
            <w:r>
              <w:rPr>
                <w:rFonts w:ascii="Aptos" w:hAnsi="Aptos" w:cs="Arial"/>
                <w:sz w:val="20"/>
              </w:rPr>
              <w:t>D</w:t>
            </w:r>
            <w:r w:rsidR="00706826" w:rsidRPr="009A47EF">
              <w:rPr>
                <w:rFonts w:ascii="Aptos" w:hAnsi="Aptos" w:cs="Arial"/>
                <w:sz w:val="20"/>
              </w:rPr>
              <w:t>ownloads available via the tutorial’s description</w:t>
            </w:r>
          </w:p>
          <w:p w14:paraId="24EE62FC" w14:textId="76C0D1B8" w:rsidR="00977B26" w:rsidRPr="009A47EF" w:rsidRDefault="00977B26" w:rsidP="007C61D1">
            <w:pPr>
              <w:pStyle w:val="ListParagraph"/>
              <w:numPr>
                <w:ilvl w:val="0"/>
                <w:numId w:val="122"/>
              </w:numPr>
              <w:spacing w:after="120"/>
              <w:ind w:left="396" w:hanging="284"/>
              <w:jc w:val="left"/>
              <w:rPr>
                <w:rFonts w:ascii="Aptos" w:hAnsi="Aptos" w:cs="Arial"/>
                <w:sz w:val="20"/>
              </w:rPr>
            </w:pPr>
            <w:r w:rsidRPr="00706826">
              <w:rPr>
                <w:rFonts w:ascii="Aptos" w:hAnsi="Aptos" w:cs="Arial"/>
                <w:sz w:val="20"/>
              </w:rPr>
              <w:t xml:space="preserve">How </w:t>
            </w:r>
            <w:r w:rsidR="00620EE0" w:rsidRPr="00706826">
              <w:rPr>
                <w:rFonts w:ascii="Aptos" w:hAnsi="Aptos" w:cs="Arial"/>
                <w:sz w:val="20"/>
              </w:rPr>
              <w:t>S</w:t>
            </w:r>
            <w:r w:rsidRPr="00706826">
              <w:rPr>
                <w:rFonts w:ascii="Aptos" w:hAnsi="Aptos" w:cs="Arial"/>
                <w:sz w:val="20"/>
              </w:rPr>
              <w:t xml:space="preserve">imple </w:t>
            </w:r>
            <w:r w:rsidR="00620EE0" w:rsidRPr="00706826">
              <w:rPr>
                <w:rFonts w:ascii="Aptos" w:hAnsi="Aptos" w:cs="Arial"/>
                <w:sz w:val="20"/>
              </w:rPr>
              <w:t>S</w:t>
            </w:r>
            <w:r w:rsidRPr="00706826">
              <w:rPr>
                <w:rFonts w:ascii="Aptos" w:hAnsi="Aptos" w:cs="Arial"/>
                <w:sz w:val="20"/>
              </w:rPr>
              <w:t xml:space="preserve">olutions to </w:t>
            </w:r>
            <w:r w:rsidR="00620EE0" w:rsidRPr="00706826">
              <w:rPr>
                <w:rFonts w:ascii="Aptos" w:hAnsi="Aptos" w:cs="Arial"/>
                <w:sz w:val="20"/>
              </w:rPr>
              <w:t>H</w:t>
            </w:r>
            <w:r w:rsidRPr="00706826">
              <w:rPr>
                <w:rFonts w:ascii="Aptos" w:hAnsi="Aptos" w:cs="Arial"/>
                <w:sz w:val="20"/>
              </w:rPr>
              <w:t xml:space="preserve">ighly </w:t>
            </w:r>
            <w:r w:rsidR="00620EE0" w:rsidRPr="00706826">
              <w:rPr>
                <w:rFonts w:ascii="Aptos" w:hAnsi="Aptos" w:cs="Arial"/>
                <w:sz w:val="20"/>
              </w:rPr>
              <w:t>C</w:t>
            </w:r>
            <w:r w:rsidRPr="00706826">
              <w:rPr>
                <w:rFonts w:ascii="Aptos" w:hAnsi="Aptos" w:cs="Arial"/>
                <w:sz w:val="20"/>
              </w:rPr>
              <w:t xml:space="preserve">omplex </w:t>
            </w:r>
            <w:r w:rsidR="00620EE0" w:rsidRPr="00706826">
              <w:rPr>
                <w:rFonts w:ascii="Aptos" w:hAnsi="Aptos" w:cs="Arial"/>
                <w:sz w:val="20"/>
              </w:rPr>
              <w:t>C</w:t>
            </w:r>
            <w:r w:rsidRPr="00706826">
              <w:rPr>
                <w:rFonts w:ascii="Aptos" w:hAnsi="Aptos" w:cs="Arial"/>
                <w:sz w:val="20"/>
              </w:rPr>
              <w:t xml:space="preserve">hallenges </w:t>
            </w:r>
            <w:r w:rsidR="00620EE0" w:rsidRPr="00706826">
              <w:rPr>
                <w:rFonts w:ascii="Aptos" w:hAnsi="Aptos" w:cs="Arial"/>
                <w:sz w:val="20"/>
              </w:rPr>
              <w:t>C</w:t>
            </w:r>
            <w:r w:rsidRPr="00706826">
              <w:rPr>
                <w:rFonts w:ascii="Aptos" w:hAnsi="Aptos" w:cs="Arial"/>
                <w:sz w:val="20"/>
              </w:rPr>
              <w:t xml:space="preserve">an </w:t>
            </w:r>
            <w:r w:rsidR="00620EE0" w:rsidRPr="00706826">
              <w:rPr>
                <w:rFonts w:ascii="Aptos" w:hAnsi="Aptos" w:cs="Arial"/>
                <w:sz w:val="20"/>
              </w:rPr>
              <w:t>B</w:t>
            </w:r>
            <w:r w:rsidRPr="00706826">
              <w:rPr>
                <w:rFonts w:ascii="Aptos" w:hAnsi="Aptos" w:cs="Arial"/>
                <w:sz w:val="20"/>
              </w:rPr>
              <w:t xml:space="preserve">e </w:t>
            </w:r>
            <w:r w:rsidR="00620EE0" w:rsidRPr="00706826">
              <w:rPr>
                <w:rFonts w:ascii="Aptos" w:hAnsi="Aptos" w:cs="Arial"/>
                <w:sz w:val="20"/>
              </w:rPr>
              <w:t>F</w:t>
            </w:r>
            <w:r w:rsidRPr="00706826">
              <w:rPr>
                <w:rFonts w:ascii="Aptos" w:hAnsi="Aptos" w:cs="Arial"/>
                <w:sz w:val="20"/>
              </w:rPr>
              <w:t>ound</w:t>
            </w:r>
            <w:r w:rsidR="002F27E6">
              <w:rPr>
                <w:rFonts w:ascii="Aptos" w:hAnsi="Aptos" w:cs="Arial"/>
                <w:sz w:val="20"/>
              </w:rPr>
              <w:t xml:space="preserve"> —</w:t>
            </w:r>
            <w:r w:rsidRPr="00706826">
              <w:rPr>
                <w:rFonts w:ascii="Aptos" w:hAnsi="Aptos" w:cs="Arial"/>
                <w:sz w:val="20"/>
              </w:rPr>
              <w:t xml:space="preserve"> Tutorial 3.4</w:t>
            </w:r>
            <w:r w:rsidRPr="009A47EF">
              <w:rPr>
                <w:rFonts w:ascii="Aptos" w:hAnsi="Aptos" w:cs="Arial"/>
                <w:sz w:val="20"/>
              </w:rPr>
              <w:t xml:space="preserve"> </w:t>
            </w:r>
          </w:p>
          <w:p w14:paraId="4DB0D934" w14:textId="726D18DD" w:rsidR="003C2391" w:rsidRPr="00706826" w:rsidRDefault="00977B26" w:rsidP="00706826">
            <w:pPr>
              <w:pStyle w:val="ListParagraph"/>
              <w:numPr>
                <w:ilvl w:val="0"/>
                <w:numId w:val="122"/>
              </w:numPr>
              <w:spacing w:after="120"/>
              <w:ind w:left="396" w:hanging="284"/>
              <w:jc w:val="left"/>
              <w:rPr>
                <w:rFonts w:ascii="Aptos" w:hAnsi="Aptos" w:cs="Arial"/>
                <w:sz w:val="20"/>
              </w:rPr>
            </w:pPr>
            <w:r w:rsidRPr="00706826">
              <w:rPr>
                <w:rFonts w:ascii="Aptos" w:hAnsi="Aptos" w:cs="Arial"/>
                <w:sz w:val="20"/>
              </w:rPr>
              <w:t>The Complexity Navigator</w:t>
            </w:r>
            <w:r w:rsidR="002F27E6">
              <w:rPr>
                <w:rFonts w:ascii="Aptos" w:hAnsi="Aptos" w:cs="Arial"/>
                <w:sz w:val="20"/>
              </w:rPr>
              <w:t xml:space="preserve"> </w:t>
            </w:r>
            <w:r w:rsidR="002F27E6">
              <w:rPr>
                <w:rFonts w:ascii="Aptos" w:hAnsi="Aptos" w:cs="Arial"/>
                <w:sz w:val="20"/>
              </w:rPr>
              <w:t>—</w:t>
            </w:r>
            <w:r w:rsidRPr="00706826">
              <w:rPr>
                <w:rFonts w:ascii="Aptos" w:hAnsi="Aptos" w:cs="Arial"/>
                <w:sz w:val="20"/>
              </w:rPr>
              <w:t xml:space="preserve"> Tutorial 3.4.1</w:t>
            </w:r>
          </w:p>
        </w:tc>
        <w:tc>
          <w:tcPr>
            <w:tcW w:w="896" w:type="dxa"/>
          </w:tcPr>
          <w:p w14:paraId="14898E90" w14:textId="77777777" w:rsidR="003C2391" w:rsidRPr="009A47EF" w:rsidRDefault="003C2391" w:rsidP="00B65606">
            <w:pPr>
              <w:jc w:val="center"/>
              <w:rPr>
                <w:rFonts w:ascii="Aptos" w:hAnsi="Aptos" w:cs="Arial"/>
                <w:sz w:val="20"/>
              </w:rPr>
            </w:pPr>
          </w:p>
        </w:tc>
        <w:tc>
          <w:tcPr>
            <w:tcW w:w="812" w:type="dxa"/>
          </w:tcPr>
          <w:p w14:paraId="7C2EE8A6" w14:textId="77777777" w:rsidR="003C2391" w:rsidRPr="009A47EF" w:rsidRDefault="003C2391" w:rsidP="00B65606">
            <w:pPr>
              <w:jc w:val="center"/>
              <w:rPr>
                <w:rFonts w:ascii="Aptos" w:hAnsi="Aptos" w:cs="Arial"/>
                <w:sz w:val="20"/>
              </w:rPr>
            </w:pPr>
          </w:p>
        </w:tc>
        <w:tc>
          <w:tcPr>
            <w:tcW w:w="574" w:type="dxa"/>
          </w:tcPr>
          <w:p w14:paraId="2EA02D4E" w14:textId="77777777" w:rsidR="003C2391" w:rsidRPr="009A47EF" w:rsidRDefault="003C2391" w:rsidP="00B65606">
            <w:pPr>
              <w:jc w:val="center"/>
              <w:rPr>
                <w:rFonts w:ascii="Aptos" w:hAnsi="Aptos" w:cs="Arial"/>
                <w:sz w:val="20"/>
              </w:rPr>
            </w:pPr>
          </w:p>
        </w:tc>
        <w:tc>
          <w:tcPr>
            <w:tcW w:w="605" w:type="dxa"/>
          </w:tcPr>
          <w:p w14:paraId="51F6CCB2" w14:textId="77777777" w:rsidR="003C2391" w:rsidRPr="009A47EF" w:rsidRDefault="003C2391" w:rsidP="00B65606">
            <w:pPr>
              <w:jc w:val="center"/>
              <w:rPr>
                <w:rFonts w:ascii="Aptos" w:hAnsi="Aptos" w:cs="Arial"/>
                <w:sz w:val="20"/>
              </w:rPr>
            </w:pPr>
          </w:p>
        </w:tc>
        <w:tc>
          <w:tcPr>
            <w:tcW w:w="567" w:type="dxa"/>
          </w:tcPr>
          <w:p w14:paraId="0417ADD2" w14:textId="77777777" w:rsidR="003C2391" w:rsidRPr="009A47EF" w:rsidRDefault="003C2391" w:rsidP="00B65606">
            <w:pPr>
              <w:jc w:val="center"/>
              <w:rPr>
                <w:rFonts w:ascii="Aptos" w:hAnsi="Aptos" w:cs="Arial"/>
                <w:sz w:val="20"/>
              </w:rPr>
            </w:pPr>
          </w:p>
        </w:tc>
        <w:tc>
          <w:tcPr>
            <w:tcW w:w="567" w:type="dxa"/>
          </w:tcPr>
          <w:p w14:paraId="1B740D02" w14:textId="77777777" w:rsidR="003C2391" w:rsidRPr="009A47EF" w:rsidRDefault="003C2391" w:rsidP="00B65606">
            <w:pPr>
              <w:jc w:val="center"/>
              <w:rPr>
                <w:rFonts w:ascii="Aptos" w:hAnsi="Aptos" w:cs="Arial"/>
                <w:sz w:val="20"/>
              </w:rPr>
            </w:pPr>
          </w:p>
        </w:tc>
        <w:tc>
          <w:tcPr>
            <w:tcW w:w="4678" w:type="dxa"/>
          </w:tcPr>
          <w:p w14:paraId="4E23D6A6" w14:textId="77777777" w:rsidR="003C2391" w:rsidRPr="009A47EF" w:rsidRDefault="003C2391" w:rsidP="00B65606">
            <w:pPr>
              <w:jc w:val="left"/>
              <w:rPr>
                <w:rFonts w:ascii="Aptos" w:hAnsi="Aptos" w:cs="Arial"/>
                <w:sz w:val="20"/>
              </w:rPr>
            </w:pPr>
          </w:p>
        </w:tc>
      </w:tr>
      <w:tr w:rsidR="00FE694B" w:rsidRPr="009A47EF" w14:paraId="4B2F3FBA" w14:textId="77777777" w:rsidTr="00364883">
        <w:trPr>
          <w:cantSplit/>
        </w:trPr>
        <w:tc>
          <w:tcPr>
            <w:tcW w:w="567" w:type="dxa"/>
          </w:tcPr>
          <w:p w14:paraId="4BC4A8ED" w14:textId="70FEA289" w:rsidR="00FE694B" w:rsidRPr="009A47EF" w:rsidRDefault="00FE694B" w:rsidP="00B65606">
            <w:pPr>
              <w:ind w:hanging="8"/>
              <w:jc w:val="center"/>
              <w:rPr>
                <w:rFonts w:ascii="Aptos" w:hAnsi="Aptos" w:cs="Arial"/>
                <w:sz w:val="20"/>
                <w:szCs w:val="16"/>
              </w:rPr>
            </w:pPr>
            <w:r w:rsidRPr="009A47EF">
              <w:rPr>
                <w:rFonts w:ascii="Aptos" w:hAnsi="Aptos" w:cs="Arial"/>
                <w:sz w:val="20"/>
                <w:szCs w:val="16"/>
              </w:rPr>
              <w:lastRenderedPageBreak/>
              <w:t>4.</w:t>
            </w:r>
          </w:p>
        </w:tc>
        <w:tc>
          <w:tcPr>
            <w:tcW w:w="2693" w:type="dxa"/>
          </w:tcPr>
          <w:p w14:paraId="529170BA" w14:textId="305F65A6" w:rsidR="00FE694B" w:rsidRPr="009A47EF" w:rsidRDefault="002F27E6" w:rsidP="00B65606">
            <w:pPr>
              <w:jc w:val="left"/>
              <w:rPr>
                <w:rFonts w:ascii="Aptos" w:hAnsi="Aptos" w:cs="Arial"/>
                <w:b/>
                <w:bCs/>
                <w:sz w:val="20"/>
              </w:rPr>
            </w:pPr>
            <w:r w:rsidRPr="002F27E6">
              <w:rPr>
                <w:rFonts w:ascii="Aptos" w:hAnsi="Aptos" w:cs="Arial"/>
                <w:b/>
                <w:bCs/>
                <w:sz w:val="20"/>
              </w:rPr>
              <w:t xml:space="preserve">Are the Integrity Law of Nature and its practice, </w:t>
            </w:r>
            <w:r w:rsidRPr="00A920B0">
              <w:rPr>
                <w:rFonts w:ascii="Aptos" w:hAnsi="Aptos" w:cs="Arial"/>
                <w:b/>
                <w:bCs/>
                <w:i/>
                <w:iCs/>
                <w:sz w:val="20"/>
              </w:rPr>
              <w:t xml:space="preserve">Adaptive </w:t>
            </w:r>
            <w:proofErr w:type="spellStart"/>
            <w:r w:rsidRPr="00A920B0">
              <w:rPr>
                <w:rFonts w:ascii="Aptos" w:hAnsi="Aptos" w:cs="Arial"/>
                <w:b/>
                <w:bCs/>
                <w:i/>
                <w:iCs/>
                <w:sz w:val="20"/>
              </w:rPr>
              <w:t>Integrity</w:t>
            </w:r>
            <w:r w:rsidR="00F04081" w:rsidRPr="00F04081">
              <w:rPr>
                <w:rFonts w:ascii="Aptos" w:hAnsi="Aptos" w:cs="Arial"/>
                <w:b/>
                <w:bCs/>
                <w:sz w:val="20"/>
                <w:vertAlign w:val="superscript"/>
              </w:rPr>
              <w:t>TM</w:t>
            </w:r>
            <w:proofErr w:type="spellEnd"/>
            <w:r w:rsidRPr="002F27E6">
              <w:rPr>
                <w:rFonts w:ascii="Aptos" w:hAnsi="Aptos" w:cs="Arial"/>
                <w:b/>
                <w:bCs/>
                <w:sz w:val="20"/>
              </w:rPr>
              <w:t>, applied to re-establish lost trust?</w:t>
            </w:r>
          </w:p>
        </w:tc>
        <w:tc>
          <w:tcPr>
            <w:tcW w:w="3492" w:type="dxa"/>
          </w:tcPr>
          <w:p w14:paraId="24167C71" w14:textId="5021E55B" w:rsidR="00F04081" w:rsidRDefault="00F04081" w:rsidP="00DC205B">
            <w:pPr>
              <w:spacing w:after="120"/>
              <w:jc w:val="left"/>
              <w:rPr>
                <w:rFonts w:ascii="Aptos" w:hAnsi="Aptos" w:cs="Arial"/>
                <w:sz w:val="20"/>
              </w:rPr>
            </w:pPr>
            <w:r w:rsidRPr="00F04081">
              <w:rPr>
                <w:rFonts w:ascii="Aptos" w:hAnsi="Aptos" w:cs="Arial"/>
                <w:sz w:val="20"/>
              </w:rPr>
              <w:t xml:space="preserve">Old forms of integrity fail when environments change faster than promises can be delivered. They also fail when unforeseen obstacles keep appearing, and when fresh insights conflict with earlier promises. All of these are common situations in today’s complex and </w:t>
            </w:r>
            <w:r>
              <w:rPr>
                <w:rFonts w:ascii="Aptos" w:hAnsi="Aptos" w:cs="Arial"/>
                <w:sz w:val="20"/>
              </w:rPr>
              <w:t>quickly changing</w:t>
            </w:r>
            <w:r w:rsidRPr="00F04081">
              <w:rPr>
                <w:rFonts w:ascii="Aptos" w:hAnsi="Aptos" w:cs="Arial"/>
                <w:sz w:val="20"/>
              </w:rPr>
              <w:t xml:space="preserve"> environments.</w:t>
            </w:r>
          </w:p>
          <w:p w14:paraId="54F5D040" w14:textId="6C61C013" w:rsidR="00A35BA8" w:rsidRPr="009A47EF" w:rsidRDefault="00A920B0" w:rsidP="00DC205B">
            <w:pPr>
              <w:spacing w:after="120"/>
              <w:jc w:val="left"/>
              <w:rPr>
                <w:rFonts w:ascii="Aptos" w:hAnsi="Aptos" w:cs="Arial"/>
                <w:sz w:val="20"/>
              </w:rPr>
            </w:pPr>
            <w:r w:rsidRPr="00A920B0">
              <w:rPr>
                <w:rFonts w:ascii="Aptos" w:hAnsi="Aptos" w:cs="Arial"/>
                <w:sz w:val="20"/>
              </w:rPr>
              <w:t xml:space="preserve">What is needed is an Integrity aligned with this reality. Such an Integrity </w:t>
            </w:r>
            <w:r w:rsidR="00F04081">
              <w:rPr>
                <w:rFonts w:ascii="Aptos" w:hAnsi="Aptos" w:cs="Arial"/>
                <w:sz w:val="20"/>
              </w:rPr>
              <w:t>is available</w:t>
            </w:r>
            <w:r w:rsidRPr="00A920B0">
              <w:rPr>
                <w:rFonts w:ascii="Aptos" w:hAnsi="Aptos" w:cs="Arial"/>
                <w:sz w:val="20"/>
              </w:rPr>
              <w:t>. Its straightforward practice shows how it can be applied.</w:t>
            </w:r>
          </w:p>
          <w:p w14:paraId="16D83787" w14:textId="77777777" w:rsidR="002F27E6" w:rsidRDefault="002F27E6" w:rsidP="005472D1">
            <w:pPr>
              <w:spacing w:after="40"/>
              <w:jc w:val="left"/>
              <w:rPr>
                <w:rFonts w:ascii="Aptos" w:hAnsi="Aptos" w:cs="Arial"/>
                <w:sz w:val="20"/>
              </w:rPr>
            </w:pPr>
            <w:r>
              <w:rPr>
                <w:rFonts w:ascii="Aptos" w:hAnsi="Aptos" w:cs="Arial"/>
                <w:sz w:val="20"/>
              </w:rPr>
              <w:t>More information:</w:t>
            </w:r>
          </w:p>
          <w:p w14:paraId="36CB8CD1" w14:textId="77777777" w:rsidR="00A920B0" w:rsidRDefault="00A920B0" w:rsidP="00A920B0">
            <w:pPr>
              <w:pStyle w:val="ListParagraph"/>
              <w:numPr>
                <w:ilvl w:val="0"/>
                <w:numId w:val="124"/>
              </w:numPr>
              <w:spacing w:after="40"/>
              <w:ind w:left="254" w:hanging="142"/>
              <w:jc w:val="left"/>
              <w:rPr>
                <w:rFonts w:ascii="Aptos" w:hAnsi="Aptos" w:cs="Arial"/>
                <w:sz w:val="20"/>
              </w:rPr>
            </w:pPr>
            <w:r w:rsidRPr="00A920B0">
              <w:rPr>
                <w:rFonts w:ascii="Aptos" w:hAnsi="Aptos" w:cs="Arial"/>
                <w:sz w:val="20"/>
              </w:rPr>
              <w:t xml:space="preserve">Manifesto Law of Nature 5 and its practice, Adaptive </w:t>
            </w:r>
            <w:proofErr w:type="spellStart"/>
            <w:r w:rsidRPr="00A920B0">
              <w:rPr>
                <w:rFonts w:ascii="Aptos" w:hAnsi="Aptos" w:cs="Arial"/>
                <w:sz w:val="20"/>
              </w:rPr>
              <w:t>Integrity™</w:t>
            </w:r>
            <w:proofErr w:type="spellEnd"/>
          </w:p>
          <w:p w14:paraId="309E673D" w14:textId="1E1B1330" w:rsidR="00FE694B" w:rsidRPr="002F27E6" w:rsidRDefault="00A920B0" w:rsidP="00A920B0">
            <w:pPr>
              <w:pStyle w:val="ListParagraph"/>
              <w:numPr>
                <w:ilvl w:val="0"/>
                <w:numId w:val="124"/>
              </w:numPr>
              <w:spacing w:after="40"/>
              <w:ind w:left="254" w:hanging="142"/>
              <w:jc w:val="left"/>
              <w:rPr>
                <w:rFonts w:ascii="Aptos" w:hAnsi="Aptos" w:cs="Arial"/>
                <w:sz w:val="20"/>
              </w:rPr>
            </w:pPr>
            <w:r w:rsidRPr="00A920B0">
              <w:rPr>
                <w:rFonts w:ascii="Aptos" w:hAnsi="Aptos" w:cs="Arial"/>
                <w:sz w:val="20"/>
              </w:rPr>
              <w:t>Adaptive Integrity as an Essential Behaviour: Manifesto Intervention 7.B</w:t>
            </w:r>
            <w:r w:rsidR="002F27E6">
              <w:rPr>
                <w:rFonts w:ascii="Aptos" w:hAnsi="Aptos" w:cs="Arial"/>
                <w:sz w:val="20"/>
              </w:rPr>
              <w:t xml:space="preserve"> </w:t>
            </w:r>
          </w:p>
        </w:tc>
        <w:tc>
          <w:tcPr>
            <w:tcW w:w="896" w:type="dxa"/>
          </w:tcPr>
          <w:p w14:paraId="47EB5691" w14:textId="77777777" w:rsidR="00FE694B" w:rsidRPr="009A47EF" w:rsidRDefault="00FE694B" w:rsidP="00B65606">
            <w:pPr>
              <w:jc w:val="center"/>
              <w:rPr>
                <w:rFonts w:ascii="Aptos" w:hAnsi="Aptos" w:cs="Arial"/>
                <w:sz w:val="20"/>
              </w:rPr>
            </w:pPr>
          </w:p>
        </w:tc>
        <w:tc>
          <w:tcPr>
            <w:tcW w:w="812" w:type="dxa"/>
          </w:tcPr>
          <w:p w14:paraId="2A64D67D" w14:textId="77777777" w:rsidR="00FE694B" w:rsidRPr="009A47EF" w:rsidRDefault="00FE694B" w:rsidP="00B65606">
            <w:pPr>
              <w:jc w:val="center"/>
              <w:rPr>
                <w:rFonts w:ascii="Aptos" w:hAnsi="Aptos" w:cs="Arial"/>
                <w:sz w:val="20"/>
              </w:rPr>
            </w:pPr>
          </w:p>
        </w:tc>
        <w:tc>
          <w:tcPr>
            <w:tcW w:w="574" w:type="dxa"/>
          </w:tcPr>
          <w:p w14:paraId="79853CC4" w14:textId="77777777" w:rsidR="00FE694B" w:rsidRPr="009A47EF" w:rsidRDefault="00FE694B" w:rsidP="00B65606">
            <w:pPr>
              <w:jc w:val="center"/>
              <w:rPr>
                <w:rFonts w:ascii="Aptos" w:hAnsi="Aptos" w:cs="Arial"/>
                <w:sz w:val="20"/>
              </w:rPr>
            </w:pPr>
          </w:p>
        </w:tc>
        <w:tc>
          <w:tcPr>
            <w:tcW w:w="605" w:type="dxa"/>
          </w:tcPr>
          <w:p w14:paraId="077936B9" w14:textId="77777777" w:rsidR="00FE694B" w:rsidRPr="009A47EF" w:rsidRDefault="00FE694B" w:rsidP="00B65606">
            <w:pPr>
              <w:jc w:val="center"/>
              <w:rPr>
                <w:rFonts w:ascii="Aptos" w:hAnsi="Aptos" w:cs="Arial"/>
                <w:sz w:val="20"/>
              </w:rPr>
            </w:pPr>
          </w:p>
        </w:tc>
        <w:tc>
          <w:tcPr>
            <w:tcW w:w="567" w:type="dxa"/>
          </w:tcPr>
          <w:p w14:paraId="50351313" w14:textId="77777777" w:rsidR="00FE694B" w:rsidRPr="009A47EF" w:rsidRDefault="00FE694B" w:rsidP="00B65606">
            <w:pPr>
              <w:jc w:val="center"/>
              <w:rPr>
                <w:rFonts w:ascii="Aptos" w:hAnsi="Aptos" w:cs="Arial"/>
                <w:sz w:val="20"/>
              </w:rPr>
            </w:pPr>
          </w:p>
        </w:tc>
        <w:tc>
          <w:tcPr>
            <w:tcW w:w="567" w:type="dxa"/>
          </w:tcPr>
          <w:p w14:paraId="1F299EC4" w14:textId="77777777" w:rsidR="00FE694B" w:rsidRPr="009A47EF" w:rsidRDefault="00FE694B" w:rsidP="00B65606">
            <w:pPr>
              <w:jc w:val="center"/>
              <w:rPr>
                <w:rFonts w:ascii="Aptos" w:hAnsi="Aptos" w:cs="Arial"/>
                <w:sz w:val="20"/>
              </w:rPr>
            </w:pPr>
          </w:p>
        </w:tc>
        <w:tc>
          <w:tcPr>
            <w:tcW w:w="4678" w:type="dxa"/>
          </w:tcPr>
          <w:p w14:paraId="1ABC7708" w14:textId="77777777" w:rsidR="00FE694B" w:rsidRPr="009A47EF" w:rsidRDefault="00FE694B" w:rsidP="00B65606">
            <w:pPr>
              <w:jc w:val="left"/>
              <w:rPr>
                <w:rFonts w:ascii="Aptos" w:hAnsi="Aptos" w:cs="Arial"/>
                <w:sz w:val="20"/>
              </w:rPr>
            </w:pPr>
          </w:p>
        </w:tc>
      </w:tr>
    </w:tbl>
    <w:p w14:paraId="4B338999" w14:textId="016F634F" w:rsidR="00DC205B" w:rsidRPr="009A47EF" w:rsidRDefault="00DC205B">
      <w:pPr>
        <w:jc w:val="left"/>
      </w:pPr>
    </w:p>
    <w:p w14:paraId="52C0191B" w14:textId="77777777" w:rsidR="00DC205B" w:rsidRPr="009A47EF" w:rsidRDefault="00DC205B">
      <w:pPr>
        <w:jc w:val="left"/>
      </w:pPr>
    </w:p>
    <w:p w14:paraId="631864E4" w14:textId="3B9EE887" w:rsidR="00FE694B" w:rsidRPr="009A47EF" w:rsidRDefault="00FE694B">
      <w:pPr>
        <w:jc w:val="left"/>
      </w:pPr>
      <w:r w:rsidRPr="009A47EF">
        <w:br w:type="page"/>
      </w:r>
    </w:p>
    <w:p w14:paraId="52C6CB3D" w14:textId="14AA6A9A" w:rsidR="00EE1B0C" w:rsidRPr="009A47EF" w:rsidRDefault="000E412E" w:rsidP="00EE1B0C">
      <w:pPr>
        <w:pStyle w:val="Heading2"/>
        <w:spacing w:after="120"/>
        <w:ind w:left="284" w:hanging="578"/>
      </w:pPr>
      <w:bookmarkStart w:id="16" w:name="_Toc209097339"/>
      <w:r w:rsidRPr="000E412E">
        <w:lastRenderedPageBreak/>
        <w:t>Designing Solutions to Complex Matters</w:t>
      </w:r>
      <w:bookmarkEnd w:id="16"/>
    </w:p>
    <w:tbl>
      <w:tblPr>
        <w:tblStyle w:val="TableGrid"/>
        <w:tblW w:w="15451" w:type="dxa"/>
        <w:tblInd w:w="-430" w:type="dxa"/>
        <w:tblLayout w:type="fixed"/>
        <w:tblCellMar>
          <w:top w:w="28" w:type="dxa"/>
          <w:left w:w="28" w:type="dxa"/>
          <w:bottom w:w="28" w:type="dxa"/>
          <w:right w:w="28" w:type="dxa"/>
        </w:tblCellMar>
        <w:tblLook w:val="04A0" w:firstRow="1" w:lastRow="0" w:firstColumn="1" w:lastColumn="0" w:noHBand="0" w:noVBand="1"/>
      </w:tblPr>
      <w:tblGrid>
        <w:gridCol w:w="567"/>
        <w:gridCol w:w="2693"/>
        <w:gridCol w:w="3402"/>
        <w:gridCol w:w="851"/>
        <w:gridCol w:w="850"/>
        <w:gridCol w:w="567"/>
        <w:gridCol w:w="709"/>
        <w:gridCol w:w="567"/>
        <w:gridCol w:w="567"/>
        <w:gridCol w:w="4678"/>
      </w:tblGrid>
      <w:tr w:rsidR="00FE694B" w:rsidRPr="009A47EF" w14:paraId="6346A5D4" w14:textId="77777777" w:rsidTr="00CB5CEF">
        <w:trPr>
          <w:cantSplit/>
          <w:tblHeader/>
        </w:trPr>
        <w:tc>
          <w:tcPr>
            <w:tcW w:w="567"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25807ACB" w14:textId="77777777" w:rsidR="00FE694B" w:rsidRPr="009A47EF" w:rsidRDefault="00FE694B" w:rsidP="00B65606">
            <w:pPr>
              <w:jc w:val="center"/>
              <w:rPr>
                <w:rFonts w:ascii="Aptos" w:hAnsi="Aptos" w:cs="Arial"/>
                <w:color w:val="FFFFFF" w:themeColor="background1"/>
                <w:sz w:val="18"/>
                <w:szCs w:val="18"/>
              </w:rPr>
            </w:pPr>
            <w:r w:rsidRPr="009A47EF">
              <w:rPr>
                <w:rFonts w:ascii="Aptos" w:hAnsi="Aptos" w:cs="Arial"/>
                <w:color w:val="FFFFFF" w:themeColor="background1"/>
                <w:sz w:val="18"/>
                <w:szCs w:val="18"/>
              </w:rPr>
              <w:t>#</w:t>
            </w:r>
          </w:p>
        </w:tc>
        <w:tc>
          <w:tcPr>
            <w:tcW w:w="2693"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4CF38FCB" w14:textId="77777777" w:rsidR="00FE694B" w:rsidRPr="009A47EF" w:rsidRDefault="00FE694B" w:rsidP="00B65606">
            <w:pPr>
              <w:jc w:val="left"/>
              <w:rPr>
                <w:rFonts w:ascii="Aptos" w:hAnsi="Aptos" w:cs="Arial"/>
                <w:b/>
                <w:bCs/>
                <w:color w:val="FFFFFF" w:themeColor="background1"/>
                <w:sz w:val="20"/>
              </w:rPr>
            </w:pPr>
            <w:r w:rsidRPr="009A47EF">
              <w:rPr>
                <w:rFonts w:ascii="Aptos" w:hAnsi="Aptos" w:cs="Arial"/>
                <w:b/>
                <w:bCs/>
                <w:color w:val="FFFFFF" w:themeColor="background1"/>
                <w:szCs w:val="22"/>
              </w:rPr>
              <w:t>Check Points</w:t>
            </w:r>
          </w:p>
        </w:tc>
        <w:tc>
          <w:tcPr>
            <w:tcW w:w="3402"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6E0349D" w14:textId="1978CD35" w:rsidR="00FE694B" w:rsidRPr="009A47EF" w:rsidRDefault="00FE694B" w:rsidP="00B65606">
            <w:pPr>
              <w:jc w:val="left"/>
              <w:rPr>
                <w:rFonts w:ascii="Aptos" w:hAnsi="Aptos" w:cs="Arial"/>
                <w:color w:val="FFFFFF" w:themeColor="background1"/>
                <w:sz w:val="18"/>
                <w:szCs w:val="18"/>
              </w:rPr>
            </w:pPr>
            <w:r w:rsidRPr="009A47EF">
              <w:rPr>
                <w:rFonts w:ascii="Aptos" w:hAnsi="Aptos" w:cs="Arial"/>
                <w:b/>
                <w:bCs/>
                <w:color w:val="FFFFFF" w:themeColor="background1"/>
                <w:szCs w:val="22"/>
              </w:rPr>
              <w:t>Additional Information</w:t>
            </w:r>
          </w:p>
        </w:tc>
        <w:tc>
          <w:tcPr>
            <w:tcW w:w="1701"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24F4B04"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My Project</w:t>
            </w:r>
          </w:p>
        </w:tc>
        <w:tc>
          <w:tcPr>
            <w:tcW w:w="127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46FDCC71"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Enterprise Level</w:t>
            </w:r>
          </w:p>
        </w:tc>
        <w:tc>
          <w:tcPr>
            <w:tcW w:w="1134"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Mar>
              <w:left w:w="0" w:type="dxa"/>
              <w:right w:w="0" w:type="dxa"/>
            </w:tcMar>
          </w:tcPr>
          <w:p w14:paraId="1198EBC9" w14:textId="73CB2421"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System </w:t>
            </w:r>
            <w:r w:rsidR="00414A51">
              <w:rPr>
                <w:rFonts w:ascii="Aptos" w:hAnsi="Aptos" w:cs="Arial"/>
                <w:b/>
                <w:bCs/>
                <w:color w:val="FFFFFF" w:themeColor="background1"/>
                <w:sz w:val="18"/>
                <w:szCs w:val="18"/>
              </w:rPr>
              <w:t>L</w:t>
            </w:r>
            <w:r w:rsidRPr="009A47EF">
              <w:rPr>
                <w:rFonts w:ascii="Aptos" w:hAnsi="Aptos" w:cs="Arial"/>
                <w:b/>
                <w:bCs/>
                <w:color w:val="FFFFFF" w:themeColor="background1"/>
                <w:sz w:val="18"/>
                <w:szCs w:val="18"/>
              </w:rPr>
              <w:t xml:space="preserve">evel </w:t>
            </w:r>
            <w:r w:rsidRPr="009A47EF">
              <w:rPr>
                <w:rFonts w:ascii="Aptos" w:hAnsi="Aptos" w:cs="Arial"/>
                <w:b/>
                <w:bCs/>
                <w:color w:val="FFFFFF" w:themeColor="background1"/>
                <w:sz w:val="18"/>
                <w:szCs w:val="18"/>
              </w:rPr>
              <w:br/>
            </w:r>
            <w:r w:rsidRPr="009A47EF">
              <w:rPr>
                <w:rFonts w:ascii="Aptos" w:hAnsi="Aptos" w:cs="Arial"/>
                <w:color w:val="FFFFFF" w:themeColor="background1"/>
                <w:sz w:val="18"/>
                <w:szCs w:val="18"/>
              </w:rPr>
              <w:t>Beyond Enterprise</w:t>
            </w:r>
          </w:p>
        </w:tc>
        <w:tc>
          <w:tcPr>
            <w:tcW w:w="4678" w:type="dxa"/>
            <w:vMerge w:val="restart"/>
            <w:tcBorders>
              <w:top w:val="single" w:sz="4" w:space="0" w:color="C6D9F1" w:themeColor="text2" w:themeTint="33"/>
              <w:left w:val="single" w:sz="4" w:space="0" w:color="C6D9F1" w:themeColor="text2" w:themeTint="33"/>
              <w:right w:val="single" w:sz="4" w:space="0" w:color="C6D9F1" w:themeColor="text2" w:themeTint="33"/>
            </w:tcBorders>
            <w:shd w:val="clear" w:color="auto" w:fill="293E62"/>
            <w:vAlign w:val="bottom"/>
          </w:tcPr>
          <w:p w14:paraId="329A449A" w14:textId="77777777" w:rsidR="00FE694B" w:rsidRPr="009A47EF" w:rsidRDefault="00FE694B" w:rsidP="00B65606">
            <w:pPr>
              <w:jc w:val="left"/>
              <w:rPr>
                <w:rFonts w:ascii="Aptos" w:hAnsi="Aptos" w:cs="Arial"/>
                <w:b/>
                <w:bCs/>
                <w:color w:val="FFFFFF" w:themeColor="background1"/>
                <w:sz w:val="18"/>
                <w:szCs w:val="18"/>
              </w:rPr>
            </w:pPr>
            <w:r w:rsidRPr="009A47EF">
              <w:rPr>
                <w:rFonts w:ascii="Aptos" w:hAnsi="Aptos" w:cs="Arial"/>
                <w:b/>
                <w:bCs/>
                <w:color w:val="FFFFFF" w:themeColor="background1"/>
                <w:szCs w:val="22"/>
              </w:rPr>
              <w:t xml:space="preserve">Notes, Activities Required, </w:t>
            </w:r>
            <w:proofErr w:type="gramStart"/>
            <w:r w:rsidRPr="009A47EF">
              <w:rPr>
                <w:rFonts w:ascii="Aptos" w:hAnsi="Aptos" w:cs="Arial"/>
                <w:b/>
                <w:bCs/>
                <w:color w:val="FFFFFF" w:themeColor="background1"/>
                <w:szCs w:val="22"/>
              </w:rPr>
              <w:t>Etc.</w:t>
            </w:r>
            <w:proofErr w:type="gramEnd"/>
          </w:p>
        </w:tc>
      </w:tr>
      <w:tr w:rsidR="00FE694B" w:rsidRPr="009A47EF" w14:paraId="20CB0580" w14:textId="77777777" w:rsidTr="00CB5CEF">
        <w:trPr>
          <w:cantSplit/>
          <w:tblHeader/>
        </w:trPr>
        <w:tc>
          <w:tcPr>
            <w:tcW w:w="567"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854A6B6" w14:textId="77777777" w:rsidR="00FE694B" w:rsidRPr="009A47EF" w:rsidRDefault="00FE694B" w:rsidP="00B65606">
            <w:pPr>
              <w:jc w:val="right"/>
              <w:rPr>
                <w:rFonts w:ascii="Aptos" w:hAnsi="Aptos" w:cs="Arial"/>
                <w:color w:val="FFFFFF" w:themeColor="background1"/>
                <w:sz w:val="18"/>
                <w:szCs w:val="18"/>
              </w:rPr>
            </w:pPr>
          </w:p>
        </w:tc>
        <w:tc>
          <w:tcPr>
            <w:tcW w:w="2693"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528C4EC9" w14:textId="77777777" w:rsidR="00FE694B" w:rsidRPr="009A47EF" w:rsidRDefault="00FE694B" w:rsidP="00B65606">
            <w:pPr>
              <w:jc w:val="left"/>
              <w:rPr>
                <w:rFonts w:ascii="Aptos" w:hAnsi="Aptos" w:cs="Arial"/>
                <w:b/>
                <w:bCs/>
                <w:color w:val="FFFFFF" w:themeColor="background1"/>
                <w:sz w:val="20"/>
              </w:rPr>
            </w:pPr>
          </w:p>
        </w:tc>
        <w:tc>
          <w:tcPr>
            <w:tcW w:w="3402"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6BB75779" w14:textId="77777777" w:rsidR="00FE694B" w:rsidRPr="009A47EF" w:rsidRDefault="00FE694B" w:rsidP="00B65606">
            <w:pPr>
              <w:jc w:val="left"/>
              <w:rPr>
                <w:rFonts w:ascii="Aptos" w:hAnsi="Aptos" w:cs="Arial"/>
                <w:b/>
                <w:bCs/>
                <w:color w:val="FFFFFF" w:themeColor="background1"/>
                <w:sz w:val="18"/>
                <w:szCs w:val="18"/>
              </w:rPr>
            </w:pPr>
          </w:p>
        </w:tc>
        <w:tc>
          <w:tcPr>
            <w:tcW w:w="85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3A3B0B8"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Relevant</w:t>
            </w:r>
          </w:p>
          <w:p w14:paraId="69BF751B"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r w:rsidRPr="009A47EF">
              <w:rPr>
                <w:rFonts w:ascii="Aptos" w:hAnsi="Aptos" w:cs="Arial"/>
                <w:color w:val="FFFFFF" w:themeColor="background1"/>
                <w:sz w:val="18"/>
                <w:szCs w:val="18"/>
              </w:rPr>
              <w:t>es</w:t>
            </w:r>
            <w:proofErr w:type="gramStart"/>
            <w:r w:rsidRPr="009A47EF">
              <w:rPr>
                <w:rFonts w:ascii="Aptos" w:hAnsi="Aptos" w:cs="Arial"/>
                <w:color w:val="FFFFFF" w:themeColor="background1"/>
                <w:sz w:val="18"/>
                <w:szCs w:val="18"/>
              </w:rPr>
              <w:t>/</w:t>
            </w:r>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8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70FC8D28"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 Issue </w:t>
            </w:r>
            <w:r w:rsidRPr="009A47EF">
              <w:rPr>
                <w:rFonts w:ascii="Aptos" w:hAnsi="Aptos" w:cs="Arial"/>
                <w:b/>
                <w:bCs/>
                <w:color w:val="FFFFFF" w:themeColor="background1"/>
                <w:sz w:val="18"/>
                <w:szCs w:val="18"/>
              </w:rPr>
              <w:br/>
              <w:t>Y</w:t>
            </w:r>
            <w:r w:rsidRPr="009A47EF">
              <w:rPr>
                <w:rFonts w:ascii="Aptos" w:hAnsi="Aptos" w:cs="Arial"/>
                <w:color w:val="FFFFFF" w:themeColor="background1"/>
                <w:sz w:val="18"/>
                <w:szCs w:val="18"/>
              </w:rPr>
              <w:t>es</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r w:rsidRPr="009A47EF">
              <w:rPr>
                <w:rFonts w:ascii="Aptos" w:hAnsi="Aptos" w:cs="Arial"/>
                <w:color w:val="FFFFFF" w:themeColor="background1"/>
                <w:sz w:val="18"/>
                <w:szCs w:val="18"/>
              </w:rPr>
              <w:t>o</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23C03D81" w14:textId="77777777" w:rsidR="00FE694B" w:rsidRPr="009A47EF" w:rsidRDefault="00FE694B" w:rsidP="00B65606">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p>
          <w:p w14:paraId="21044F03"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70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3D57F511"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726151E2" w14:textId="77777777" w:rsidR="00FE694B" w:rsidRPr="009A47EF" w:rsidRDefault="00FE694B" w:rsidP="00B65606">
            <w:pPr>
              <w:jc w:val="center"/>
              <w:rPr>
                <w:rFonts w:ascii="Aptos" w:hAnsi="Aptos" w:cs="Arial"/>
                <w:b/>
                <w:bCs/>
                <w:color w:val="FFFFFF" w:themeColor="background1"/>
                <w:sz w:val="18"/>
                <w:szCs w:val="18"/>
              </w:rPr>
            </w:pPr>
            <w:proofErr w:type="spellStart"/>
            <w:r w:rsidRPr="009A47EF">
              <w:rPr>
                <w:rFonts w:ascii="Aptos" w:hAnsi="Aptos" w:cs="Arial"/>
                <w:b/>
                <w:bCs/>
                <w:color w:val="FFFFFF" w:themeColor="background1"/>
                <w:sz w:val="18"/>
                <w:szCs w:val="18"/>
              </w:rPr>
              <w:t>Relev</w:t>
            </w:r>
            <w:proofErr w:type="spellEnd"/>
            <w:r w:rsidRPr="009A47EF">
              <w:rPr>
                <w:rFonts w:ascii="Aptos" w:hAnsi="Aptos" w:cs="Arial"/>
                <w:b/>
                <w:bCs/>
                <w:color w:val="FFFFFF" w:themeColor="background1"/>
                <w:sz w:val="18"/>
                <w:szCs w:val="18"/>
              </w:rPr>
              <w:t>.</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567"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293E62"/>
          </w:tcPr>
          <w:p w14:paraId="1A8F3A99" w14:textId="77777777" w:rsidR="00FE694B" w:rsidRPr="009A47EF" w:rsidRDefault="00FE694B" w:rsidP="00B65606">
            <w:pPr>
              <w:jc w:val="center"/>
              <w:rPr>
                <w:rFonts w:ascii="Aptos" w:hAnsi="Aptos" w:cs="Arial"/>
                <w:b/>
                <w:bCs/>
                <w:color w:val="FFFFFF" w:themeColor="background1"/>
                <w:sz w:val="18"/>
                <w:szCs w:val="18"/>
              </w:rPr>
            </w:pPr>
            <w:r w:rsidRPr="009A47EF">
              <w:rPr>
                <w:rFonts w:ascii="Aptos" w:hAnsi="Aptos" w:cs="Arial"/>
                <w:b/>
                <w:bCs/>
                <w:color w:val="FFFFFF" w:themeColor="background1"/>
                <w:sz w:val="18"/>
                <w:szCs w:val="18"/>
              </w:rPr>
              <w:t xml:space="preserve">Issue </w:t>
            </w:r>
            <w:r w:rsidRPr="009A47EF">
              <w:rPr>
                <w:rFonts w:ascii="Aptos" w:hAnsi="Aptos" w:cs="Arial"/>
                <w:b/>
                <w:bCs/>
                <w:color w:val="FFFFFF" w:themeColor="background1"/>
                <w:sz w:val="18"/>
                <w:szCs w:val="18"/>
              </w:rPr>
              <w:br/>
              <w:t>Y</w:t>
            </w:r>
            <w:proofErr w:type="gramStart"/>
            <w:r w:rsidRPr="009A47EF">
              <w:rPr>
                <w:rFonts w:ascii="Aptos" w:hAnsi="Aptos" w:cs="Arial"/>
                <w:b/>
                <w:bCs/>
                <w:color w:val="FFFFFF" w:themeColor="background1"/>
                <w:sz w:val="18"/>
                <w:szCs w:val="18"/>
              </w:rPr>
              <w:t>/?/</w:t>
            </w:r>
            <w:proofErr w:type="gramEnd"/>
            <w:r w:rsidRPr="009A47EF">
              <w:rPr>
                <w:rFonts w:ascii="Aptos" w:hAnsi="Aptos" w:cs="Arial"/>
                <w:b/>
                <w:bCs/>
                <w:color w:val="FFFFFF" w:themeColor="background1"/>
                <w:sz w:val="18"/>
                <w:szCs w:val="18"/>
              </w:rPr>
              <w:t>N</w:t>
            </w:r>
          </w:p>
        </w:tc>
        <w:tc>
          <w:tcPr>
            <w:tcW w:w="4678" w:type="dxa"/>
            <w:vMerge/>
            <w:tcBorders>
              <w:left w:val="single" w:sz="4" w:space="0" w:color="C6D9F1" w:themeColor="text2" w:themeTint="33"/>
              <w:bottom w:val="single" w:sz="4" w:space="0" w:color="C6D9F1" w:themeColor="text2" w:themeTint="33"/>
              <w:right w:val="single" w:sz="4" w:space="0" w:color="C6D9F1" w:themeColor="text2" w:themeTint="33"/>
            </w:tcBorders>
            <w:shd w:val="clear" w:color="auto" w:fill="293E62"/>
            <w:vAlign w:val="bottom"/>
          </w:tcPr>
          <w:p w14:paraId="03C7BDDA" w14:textId="77777777" w:rsidR="00FE694B" w:rsidRPr="009A47EF" w:rsidRDefault="00FE694B" w:rsidP="00B65606">
            <w:pPr>
              <w:jc w:val="left"/>
              <w:rPr>
                <w:rFonts w:ascii="Aptos" w:hAnsi="Aptos" w:cs="Arial"/>
                <w:b/>
                <w:bCs/>
                <w:color w:val="FFFFFF" w:themeColor="background1"/>
                <w:sz w:val="18"/>
                <w:szCs w:val="18"/>
              </w:rPr>
            </w:pPr>
          </w:p>
        </w:tc>
      </w:tr>
      <w:tr w:rsidR="00FE694B" w:rsidRPr="009A47EF" w14:paraId="3CF0A321" w14:textId="77777777" w:rsidTr="00444285">
        <w:trPr>
          <w:cantSplit/>
        </w:trPr>
        <w:tc>
          <w:tcPr>
            <w:tcW w:w="567" w:type="dxa"/>
          </w:tcPr>
          <w:p w14:paraId="279EC6E9" w14:textId="77777777" w:rsidR="00FE694B" w:rsidRPr="009A47EF" w:rsidRDefault="00FE694B" w:rsidP="00B65606">
            <w:pPr>
              <w:ind w:hanging="8"/>
              <w:jc w:val="center"/>
              <w:rPr>
                <w:rFonts w:ascii="Aptos" w:hAnsi="Aptos" w:cs="Arial"/>
                <w:sz w:val="20"/>
                <w:szCs w:val="16"/>
              </w:rPr>
            </w:pPr>
            <w:r w:rsidRPr="009A47EF">
              <w:rPr>
                <w:rFonts w:ascii="Aptos" w:hAnsi="Aptos" w:cs="Arial"/>
                <w:sz w:val="20"/>
                <w:szCs w:val="16"/>
              </w:rPr>
              <w:t>1.</w:t>
            </w:r>
          </w:p>
        </w:tc>
        <w:tc>
          <w:tcPr>
            <w:tcW w:w="2693" w:type="dxa"/>
            <w:tcBorders>
              <w:bottom w:val="single" w:sz="4" w:space="0" w:color="auto"/>
            </w:tcBorders>
          </w:tcPr>
          <w:p w14:paraId="11419018" w14:textId="4BA10C47" w:rsidR="00FE694B" w:rsidRPr="009A47EF" w:rsidRDefault="00EE1B0C" w:rsidP="00B65606">
            <w:pPr>
              <w:jc w:val="left"/>
              <w:rPr>
                <w:rFonts w:ascii="Aptos" w:hAnsi="Aptos" w:cs="Arial"/>
                <w:b/>
                <w:bCs/>
                <w:sz w:val="20"/>
              </w:rPr>
            </w:pPr>
            <w:r w:rsidRPr="009A47EF">
              <w:rPr>
                <w:rFonts w:ascii="Aptos" w:hAnsi="Aptos" w:cs="Arial"/>
                <w:b/>
                <w:bCs/>
                <w:sz w:val="20"/>
              </w:rPr>
              <w:t xml:space="preserve">Do key personnel understand how effective solutions to complex problems can often be </w:t>
            </w:r>
            <w:proofErr w:type="gramStart"/>
            <w:r w:rsidRPr="009A47EF">
              <w:rPr>
                <w:rFonts w:ascii="Aptos" w:hAnsi="Aptos" w:cs="Arial"/>
                <w:b/>
                <w:bCs/>
                <w:sz w:val="20"/>
              </w:rPr>
              <w:t>found</w:t>
            </w:r>
            <w:r w:rsidR="00613672">
              <w:rPr>
                <w:rFonts w:ascii="Aptos" w:hAnsi="Aptos" w:cs="Arial"/>
                <w:b/>
                <w:bCs/>
                <w:sz w:val="20"/>
              </w:rPr>
              <w:t xml:space="preserve"> </w:t>
            </w:r>
            <w:r w:rsidR="00613672">
              <w:t xml:space="preserve"> </w:t>
            </w:r>
            <w:r w:rsidR="00613672" w:rsidRPr="00613672">
              <w:rPr>
                <w:rFonts w:ascii="Aptos" w:hAnsi="Aptos" w:cs="Arial"/>
                <w:b/>
                <w:bCs/>
                <w:sz w:val="20"/>
              </w:rPr>
              <w:t>—</w:t>
            </w:r>
            <w:proofErr w:type="gramEnd"/>
            <w:r w:rsidR="00613672" w:rsidRPr="00613672">
              <w:rPr>
                <w:rFonts w:ascii="Aptos" w:hAnsi="Aptos" w:cs="Arial"/>
                <w:b/>
                <w:bCs/>
                <w:sz w:val="20"/>
              </w:rPr>
              <w:t>where our long-standing attempts have failed?</w:t>
            </w:r>
          </w:p>
        </w:tc>
        <w:tc>
          <w:tcPr>
            <w:tcW w:w="3402" w:type="dxa"/>
          </w:tcPr>
          <w:p w14:paraId="2C0AA37C" w14:textId="2AFD1D0C" w:rsidR="0020521D" w:rsidRPr="009A47EF" w:rsidRDefault="0078687D" w:rsidP="0020521D">
            <w:pPr>
              <w:spacing w:after="120"/>
              <w:jc w:val="left"/>
              <w:rPr>
                <w:rFonts w:ascii="Aptos" w:hAnsi="Aptos" w:cs="Arial"/>
                <w:sz w:val="20"/>
              </w:rPr>
            </w:pPr>
            <w:r>
              <w:rPr>
                <w:rFonts w:ascii="Aptos" w:hAnsi="Aptos" w:cs="Arial"/>
                <w:sz w:val="20"/>
              </w:rPr>
              <w:t>T</w:t>
            </w:r>
            <w:r w:rsidR="0020521D" w:rsidRPr="009A47EF">
              <w:rPr>
                <w:rFonts w:ascii="Aptos" w:hAnsi="Aptos" w:cs="Arial"/>
                <w:sz w:val="20"/>
              </w:rPr>
              <w:t>hese individuals only need to understand how this works. The</w:t>
            </w:r>
            <w:r w:rsidR="00613672">
              <w:rPr>
                <w:rFonts w:ascii="Aptos" w:hAnsi="Aptos" w:cs="Arial"/>
                <w:sz w:val="20"/>
              </w:rPr>
              <w:t xml:space="preserve"> actual ‘doing’</w:t>
            </w:r>
            <w:r w:rsidR="0020521D" w:rsidRPr="009A47EF">
              <w:rPr>
                <w:rFonts w:ascii="Aptos" w:hAnsi="Aptos" w:cs="Arial"/>
                <w:sz w:val="20"/>
              </w:rPr>
              <w:t xml:space="preserve"> can be carried out by experts with the Skill Set for Solving Complex Matters.</w:t>
            </w:r>
            <w:r w:rsidR="006646CE">
              <w:rPr>
                <w:rFonts w:ascii="Aptos" w:hAnsi="Aptos" w:cs="Arial"/>
                <w:sz w:val="20"/>
              </w:rPr>
              <w:t xml:space="preserve">  </w:t>
            </w:r>
          </w:p>
          <w:p w14:paraId="7E8B0D89" w14:textId="77777777" w:rsidR="0078687D" w:rsidRDefault="0078687D" w:rsidP="0020521D">
            <w:pPr>
              <w:spacing w:after="40"/>
              <w:jc w:val="left"/>
              <w:rPr>
                <w:rFonts w:ascii="Aptos" w:hAnsi="Aptos" w:cs="Arial"/>
                <w:sz w:val="20"/>
              </w:rPr>
            </w:pPr>
            <w:r>
              <w:rPr>
                <w:rFonts w:ascii="Aptos" w:hAnsi="Aptos" w:cs="Arial"/>
                <w:sz w:val="20"/>
              </w:rPr>
              <w:t>More information:</w:t>
            </w:r>
          </w:p>
          <w:p w14:paraId="70E4C38F" w14:textId="21732F8D" w:rsidR="00CB5CEF" w:rsidRPr="0078687D" w:rsidRDefault="00CB5CEF" w:rsidP="0078687D">
            <w:pPr>
              <w:pStyle w:val="ListParagraph"/>
              <w:numPr>
                <w:ilvl w:val="0"/>
                <w:numId w:val="125"/>
              </w:numPr>
              <w:spacing w:after="40"/>
              <w:ind w:left="254" w:hanging="142"/>
              <w:jc w:val="left"/>
              <w:rPr>
                <w:rFonts w:ascii="Aptos" w:hAnsi="Aptos" w:cs="Arial"/>
                <w:i/>
                <w:iCs/>
                <w:sz w:val="20"/>
              </w:rPr>
            </w:pPr>
            <w:r w:rsidRPr="0078687D">
              <w:rPr>
                <w:rFonts w:ascii="Aptos" w:hAnsi="Aptos" w:cs="Arial"/>
                <w:sz w:val="20"/>
              </w:rPr>
              <w:t xml:space="preserve">Tutorials 3.4 to 3.4.5 </w:t>
            </w:r>
          </w:p>
        </w:tc>
        <w:tc>
          <w:tcPr>
            <w:tcW w:w="851" w:type="dxa"/>
            <w:tcBorders>
              <w:bottom w:val="single" w:sz="4" w:space="0" w:color="auto"/>
            </w:tcBorders>
          </w:tcPr>
          <w:p w14:paraId="132F4BC0" w14:textId="77777777" w:rsidR="00FE694B" w:rsidRPr="009A47EF" w:rsidRDefault="00FE694B" w:rsidP="00B65606">
            <w:pPr>
              <w:jc w:val="center"/>
              <w:rPr>
                <w:rFonts w:ascii="Aptos" w:hAnsi="Aptos" w:cs="Arial"/>
                <w:sz w:val="20"/>
              </w:rPr>
            </w:pPr>
          </w:p>
        </w:tc>
        <w:tc>
          <w:tcPr>
            <w:tcW w:w="850" w:type="dxa"/>
            <w:tcBorders>
              <w:bottom w:val="single" w:sz="4" w:space="0" w:color="auto"/>
            </w:tcBorders>
          </w:tcPr>
          <w:p w14:paraId="1879C677"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12BF822C" w14:textId="77777777" w:rsidR="00FE694B" w:rsidRPr="009A47EF" w:rsidRDefault="00FE694B" w:rsidP="00B65606">
            <w:pPr>
              <w:jc w:val="center"/>
              <w:rPr>
                <w:rFonts w:ascii="Aptos" w:hAnsi="Aptos" w:cs="Arial"/>
                <w:sz w:val="20"/>
              </w:rPr>
            </w:pPr>
          </w:p>
        </w:tc>
        <w:tc>
          <w:tcPr>
            <w:tcW w:w="709" w:type="dxa"/>
            <w:tcBorders>
              <w:bottom w:val="single" w:sz="4" w:space="0" w:color="auto"/>
            </w:tcBorders>
          </w:tcPr>
          <w:p w14:paraId="57F19BA3"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6AECAB42" w14:textId="77777777" w:rsidR="00FE694B" w:rsidRPr="009A47EF" w:rsidRDefault="00FE694B" w:rsidP="00B65606">
            <w:pPr>
              <w:jc w:val="center"/>
              <w:rPr>
                <w:rFonts w:ascii="Aptos" w:hAnsi="Aptos" w:cs="Arial"/>
                <w:sz w:val="20"/>
              </w:rPr>
            </w:pPr>
          </w:p>
        </w:tc>
        <w:tc>
          <w:tcPr>
            <w:tcW w:w="567" w:type="dxa"/>
            <w:tcBorders>
              <w:bottom w:val="single" w:sz="4" w:space="0" w:color="auto"/>
            </w:tcBorders>
          </w:tcPr>
          <w:p w14:paraId="1472E429" w14:textId="77777777" w:rsidR="00FE694B" w:rsidRPr="009A47EF" w:rsidRDefault="00FE694B" w:rsidP="00B65606">
            <w:pPr>
              <w:jc w:val="center"/>
              <w:rPr>
                <w:rFonts w:ascii="Aptos" w:hAnsi="Aptos" w:cs="Arial"/>
                <w:sz w:val="20"/>
              </w:rPr>
            </w:pPr>
          </w:p>
        </w:tc>
        <w:tc>
          <w:tcPr>
            <w:tcW w:w="4678" w:type="dxa"/>
            <w:tcBorders>
              <w:bottom w:val="single" w:sz="4" w:space="0" w:color="auto"/>
            </w:tcBorders>
          </w:tcPr>
          <w:p w14:paraId="16A7C300" w14:textId="77777777" w:rsidR="00FE694B" w:rsidRPr="009A47EF" w:rsidRDefault="00FE694B" w:rsidP="00B65606">
            <w:pPr>
              <w:jc w:val="left"/>
              <w:rPr>
                <w:rFonts w:ascii="Aptos" w:hAnsi="Aptos" w:cs="Arial"/>
                <w:sz w:val="20"/>
              </w:rPr>
            </w:pPr>
          </w:p>
        </w:tc>
      </w:tr>
      <w:tr w:rsidR="00B54475" w:rsidRPr="009A47EF" w14:paraId="35B9DAB2" w14:textId="77777777" w:rsidTr="00444285">
        <w:trPr>
          <w:cantSplit/>
        </w:trPr>
        <w:tc>
          <w:tcPr>
            <w:tcW w:w="567" w:type="dxa"/>
            <w:vMerge w:val="restart"/>
          </w:tcPr>
          <w:p w14:paraId="75293B04" w14:textId="6700DB8A" w:rsidR="00B54475" w:rsidRPr="009A47EF" w:rsidRDefault="00B54475" w:rsidP="00CB5CEF">
            <w:pPr>
              <w:ind w:hanging="8"/>
              <w:jc w:val="center"/>
              <w:rPr>
                <w:rFonts w:ascii="Aptos" w:hAnsi="Aptos" w:cs="Arial"/>
                <w:sz w:val="20"/>
                <w:szCs w:val="16"/>
              </w:rPr>
            </w:pPr>
            <w:r w:rsidRPr="009A47EF">
              <w:rPr>
                <w:rFonts w:ascii="Aptos" w:hAnsi="Aptos" w:cs="Arial"/>
                <w:sz w:val="20"/>
                <w:szCs w:val="16"/>
              </w:rPr>
              <w:t>2.</w:t>
            </w:r>
          </w:p>
        </w:tc>
        <w:tc>
          <w:tcPr>
            <w:tcW w:w="2693" w:type="dxa"/>
            <w:tcBorders>
              <w:bottom w:val="dashed" w:sz="4" w:space="0" w:color="auto"/>
            </w:tcBorders>
          </w:tcPr>
          <w:p w14:paraId="337EF6B0" w14:textId="53ED6465" w:rsidR="00F04081" w:rsidRPr="00F04081" w:rsidRDefault="00F04081" w:rsidP="00F04081">
            <w:pPr>
              <w:jc w:val="left"/>
              <w:rPr>
                <w:rFonts w:ascii="Aptos" w:hAnsi="Aptos" w:cs="Arial"/>
                <w:sz w:val="20"/>
              </w:rPr>
            </w:pPr>
            <w:r w:rsidRPr="00F04081">
              <w:rPr>
                <w:rFonts w:ascii="Aptos" w:hAnsi="Aptos" w:cs="Arial"/>
                <w:sz w:val="20"/>
              </w:rPr>
              <w:t>On Innovation:</w:t>
            </w:r>
          </w:p>
          <w:p w14:paraId="49C9FA88" w14:textId="1B541428" w:rsidR="00B54475" w:rsidRPr="00B54475" w:rsidRDefault="006646CE" w:rsidP="00B54475">
            <w:pPr>
              <w:pStyle w:val="ListParagraph"/>
              <w:numPr>
                <w:ilvl w:val="0"/>
                <w:numId w:val="127"/>
              </w:numPr>
              <w:ind w:left="256" w:hanging="219"/>
              <w:jc w:val="left"/>
              <w:rPr>
                <w:rFonts w:ascii="Aptos" w:hAnsi="Aptos" w:cs="Arial"/>
                <w:b/>
                <w:bCs/>
                <w:sz w:val="20"/>
              </w:rPr>
            </w:pPr>
            <w:r w:rsidRPr="006646CE">
              <w:rPr>
                <w:rFonts w:ascii="Aptos" w:hAnsi="Aptos" w:cs="Arial"/>
                <w:b/>
                <w:bCs/>
                <w:sz w:val="20"/>
              </w:rPr>
              <w:t>Is there a truly open innovation process — complementary to the linear, in-the-box approach — for high- to highest-impact innovations?</w:t>
            </w:r>
          </w:p>
        </w:tc>
        <w:tc>
          <w:tcPr>
            <w:tcW w:w="3402" w:type="dxa"/>
            <w:vMerge w:val="restart"/>
          </w:tcPr>
          <w:p w14:paraId="16E82E94" w14:textId="5B7508A0" w:rsidR="00444285" w:rsidRDefault="00444285" w:rsidP="00CB5CEF">
            <w:pPr>
              <w:spacing w:after="120"/>
              <w:jc w:val="left"/>
              <w:rPr>
                <w:rFonts w:ascii="Aptos" w:hAnsi="Aptos" w:cs="Arial"/>
                <w:sz w:val="20"/>
              </w:rPr>
            </w:pPr>
            <w:r w:rsidRPr="00444285">
              <w:rPr>
                <w:rFonts w:ascii="Aptos" w:hAnsi="Aptos" w:cs="Arial"/>
                <w:sz w:val="20"/>
              </w:rPr>
              <w:t xml:space="preserve">Today’s innovation thinking focuses on technical innovations. Innovation processes demand linear steps and solutions that fit neatly into boxes. This </w:t>
            </w:r>
            <w:r w:rsidR="006646CE">
              <w:rPr>
                <w:rFonts w:ascii="Aptos" w:hAnsi="Aptos" w:cs="Arial"/>
                <w:sz w:val="20"/>
              </w:rPr>
              <w:t>conflicts</w:t>
            </w:r>
            <w:r w:rsidRPr="00444285">
              <w:rPr>
                <w:rFonts w:ascii="Aptos" w:hAnsi="Aptos" w:cs="Arial"/>
                <w:sz w:val="20"/>
              </w:rPr>
              <w:t xml:space="preserve"> with the very nature of what true innovation is meant to be.</w:t>
            </w:r>
          </w:p>
          <w:p w14:paraId="794E3983" w14:textId="4B4DF966" w:rsidR="00B54475" w:rsidRPr="009A47EF" w:rsidRDefault="00444285" w:rsidP="00CB5CEF">
            <w:pPr>
              <w:spacing w:after="120"/>
              <w:jc w:val="left"/>
              <w:rPr>
                <w:rFonts w:ascii="Aptos" w:hAnsi="Aptos" w:cs="Arial"/>
                <w:sz w:val="20"/>
              </w:rPr>
            </w:pPr>
            <w:r w:rsidRPr="00444285">
              <w:rPr>
                <w:rFonts w:ascii="Aptos" w:hAnsi="Aptos" w:cs="Arial"/>
                <w:sz w:val="20"/>
              </w:rPr>
              <w:t xml:space="preserve">High- to highest-impact innovations that address complex matters rarely fit within these processes. A complementary innovation </w:t>
            </w:r>
            <w:r w:rsidR="006646CE">
              <w:rPr>
                <w:rFonts w:ascii="Aptos" w:hAnsi="Aptos" w:cs="Arial"/>
                <w:sz w:val="20"/>
              </w:rPr>
              <w:t>process</w:t>
            </w:r>
            <w:r w:rsidRPr="00444285">
              <w:rPr>
                <w:rFonts w:ascii="Aptos" w:hAnsi="Aptos" w:cs="Arial"/>
                <w:sz w:val="20"/>
              </w:rPr>
              <w:t xml:space="preserve"> is needed for this type of innovation.</w:t>
            </w:r>
          </w:p>
          <w:p w14:paraId="109715C6" w14:textId="0E4D86AB" w:rsidR="00B54475" w:rsidRDefault="00B54475" w:rsidP="001167C4">
            <w:pPr>
              <w:spacing w:after="40"/>
              <w:jc w:val="left"/>
              <w:rPr>
                <w:rFonts w:ascii="Aptos" w:hAnsi="Aptos" w:cs="Arial"/>
                <w:sz w:val="20"/>
              </w:rPr>
            </w:pPr>
            <w:r>
              <w:rPr>
                <w:rFonts w:ascii="Aptos" w:hAnsi="Aptos" w:cs="Arial"/>
                <w:sz w:val="20"/>
              </w:rPr>
              <w:t>More Information:</w:t>
            </w:r>
          </w:p>
          <w:p w14:paraId="649D0F31" w14:textId="2DBFAEC7" w:rsidR="00B54475" w:rsidRPr="00B54475" w:rsidRDefault="00B54475" w:rsidP="00B54475">
            <w:pPr>
              <w:pStyle w:val="ListParagraph"/>
              <w:numPr>
                <w:ilvl w:val="0"/>
                <w:numId w:val="125"/>
              </w:numPr>
              <w:spacing w:after="40"/>
              <w:ind w:left="254" w:hanging="142"/>
              <w:jc w:val="left"/>
              <w:rPr>
                <w:rFonts w:ascii="Aptos" w:hAnsi="Aptos" w:cs="Arial"/>
                <w:sz w:val="20"/>
              </w:rPr>
            </w:pPr>
            <w:r w:rsidRPr="00B54475">
              <w:rPr>
                <w:rFonts w:ascii="Aptos" w:hAnsi="Aptos" w:cs="Arial"/>
                <w:sz w:val="20"/>
              </w:rPr>
              <w:t xml:space="preserve">Tutorial 3.4.4 </w:t>
            </w:r>
          </w:p>
        </w:tc>
        <w:tc>
          <w:tcPr>
            <w:tcW w:w="851" w:type="dxa"/>
            <w:tcBorders>
              <w:bottom w:val="dashed" w:sz="4" w:space="0" w:color="auto"/>
            </w:tcBorders>
          </w:tcPr>
          <w:p w14:paraId="785CB831" w14:textId="77777777" w:rsidR="00B54475" w:rsidRPr="009A47EF" w:rsidRDefault="00B54475" w:rsidP="00B65606">
            <w:pPr>
              <w:jc w:val="center"/>
              <w:rPr>
                <w:rFonts w:ascii="Aptos" w:hAnsi="Aptos" w:cs="Arial"/>
                <w:sz w:val="20"/>
              </w:rPr>
            </w:pPr>
          </w:p>
        </w:tc>
        <w:tc>
          <w:tcPr>
            <w:tcW w:w="850" w:type="dxa"/>
            <w:tcBorders>
              <w:bottom w:val="dashed" w:sz="4" w:space="0" w:color="auto"/>
            </w:tcBorders>
          </w:tcPr>
          <w:p w14:paraId="18133780"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3444DB2E" w14:textId="77777777" w:rsidR="00B54475" w:rsidRPr="009A47EF" w:rsidRDefault="00B54475" w:rsidP="00B65606">
            <w:pPr>
              <w:jc w:val="center"/>
              <w:rPr>
                <w:rFonts w:ascii="Aptos" w:hAnsi="Aptos" w:cs="Arial"/>
                <w:sz w:val="20"/>
              </w:rPr>
            </w:pPr>
          </w:p>
        </w:tc>
        <w:tc>
          <w:tcPr>
            <w:tcW w:w="709" w:type="dxa"/>
            <w:tcBorders>
              <w:bottom w:val="dashed" w:sz="4" w:space="0" w:color="auto"/>
            </w:tcBorders>
          </w:tcPr>
          <w:p w14:paraId="50993798"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20F6B1CA" w14:textId="77777777" w:rsidR="00B54475" w:rsidRPr="009A47EF" w:rsidRDefault="00B54475" w:rsidP="00B65606">
            <w:pPr>
              <w:jc w:val="center"/>
              <w:rPr>
                <w:rFonts w:ascii="Aptos" w:hAnsi="Aptos" w:cs="Arial"/>
                <w:sz w:val="20"/>
              </w:rPr>
            </w:pPr>
          </w:p>
        </w:tc>
        <w:tc>
          <w:tcPr>
            <w:tcW w:w="567" w:type="dxa"/>
            <w:tcBorders>
              <w:bottom w:val="dashed" w:sz="4" w:space="0" w:color="auto"/>
            </w:tcBorders>
          </w:tcPr>
          <w:p w14:paraId="330F579E" w14:textId="77777777" w:rsidR="00B54475" w:rsidRPr="009A47EF" w:rsidRDefault="00B54475" w:rsidP="00B65606">
            <w:pPr>
              <w:jc w:val="center"/>
              <w:rPr>
                <w:rFonts w:ascii="Aptos" w:hAnsi="Aptos" w:cs="Arial"/>
                <w:sz w:val="20"/>
              </w:rPr>
            </w:pPr>
          </w:p>
        </w:tc>
        <w:tc>
          <w:tcPr>
            <w:tcW w:w="4678" w:type="dxa"/>
            <w:tcBorders>
              <w:bottom w:val="dashed" w:sz="4" w:space="0" w:color="auto"/>
            </w:tcBorders>
          </w:tcPr>
          <w:p w14:paraId="6EA11BF1" w14:textId="77777777" w:rsidR="00B54475" w:rsidRPr="009A47EF" w:rsidRDefault="00B54475" w:rsidP="00B65606">
            <w:pPr>
              <w:jc w:val="left"/>
              <w:rPr>
                <w:rFonts w:ascii="Aptos" w:hAnsi="Aptos" w:cs="Arial"/>
                <w:sz w:val="20"/>
              </w:rPr>
            </w:pPr>
          </w:p>
        </w:tc>
      </w:tr>
      <w:tr w:rsidR="00B54475" w:rsidRPr="009A47EF" w14:paraId="588478E0" w14:textId="77777777" w:rsidTr="00444285">
        <w:trPr>
          <w:cantSplit/>
        </w:trPr>
        <w:tc>
          <w:tcPr>
            <w:tcW w:w="567" w:type="dxa"/>
            <w:vMerge/>
          </w:tcPr>
          <w:p w14:paraId="0B4BD638" w14:textId="77777777" w:rsidR="00B54475" w:rsidRPr="009A47EF" w:rsidRDefault="00B54475" w:rsidP="00CB5CEF">
            <w:pPr>
              <w:ind w:hanging="8"/>
              <w:jc w:val="center"/>
              <w:rPr>
                <w:rFonts w:ascii="Aptos" w:hAnsi="Aptos" w:cs="Arial"/>
                <w:sz w:val="20"/>
                <w:szCs w:val="16"/>
              </w:rPr>
            </w:pPr>
          </w:p>
        </w:tc>
        <w:tc>
          <w:tcPr>
            <w:tcW w:w="2693" w:type="dxa"/>
            <w:tcBorders>
              <w:top w:val="dashed" w:sz="4" w:space="0" w:color="auto"/>
            </w:tcBorders>
          </w:tcPr>
          <w:p w14:paraId="7765E1BB" w14:textId="52489EC7" w:rsidR="00B54475" w:rsidRPr="00B54475" w:rsidRDefault="00B54475" w:rsidP="00B54475">
            <w:pPr>
              <w:pStyle w:val="ListParagraph"/>
              <w:numPr>
                <w:ilvl w:val="0"/>
                <w:numId w:val="127"/>
              </w:numPr>
              <w:ind w:left="256" w:hanging="219"/>
              <w:jc w:val="left"/>
              <w:rPr>
                <w:rFonts w:ascii="Aptos" w:hAnsi="Aptos" w:cs="Arial"/>
                <w:b/>
                <w:bCs/>
                <w:sz w:val="20"/>
              </w:rPr>
            </w:pPr>
            <w:r w:rsidRPr="00B54475">
              <w:rPr>
                <w:rFonts w:ascii="Aptos" w:hAnsi="Aptos" w:cs="Arial"/>
                <w:b/>
                <w:bCs/>
                <w:sz w:val="20"/>
              </w:rPr>
              <w:t xml:space="preserve">Do both </w:t>
            </w:r>
            <w:r w:rsidR="006646CE">
              <w:rPr>
                <w:rFonts w:ascii="Aptos" w:hAnsi="Aptos" w:cs="Arial"/>
                <w:b/>
                <w:bCs/>
                <w:sz w:val="20"/>
              </w:rPr>
              <w:t>processes</w:t>
            </w:r>
            <w:r w:rsidRPr="00B54475">
              <w:rPr>
                <w:rFonts w:ascii="Aptos" w:hAnsi="Aptos" w:cs="Arial"/>
                <w:b/>
                <w:bCs/>
                <w:sz w:val="20"/>
              </w:rPr>
              <w:t xml:space="preserve"> cover non-technical innovation?</w:t>
            </w:r>
          </w:p>
        </w:tc>
        <w:tc>
          <w:tcPr>
            <w:tcW w:w="3402" w:type="dxa"/>
            <w:vMerge/>
          </w:tcPr>
          <w:p w14:paraId="1A91B667" w14:textId="77777777" w:rsidR="00B54475" w:rsidRPr="009A47EF" w:rsidRDefault="00B54475" w:rsidP="00CB5CEF">
            <w:pPr>
              <w:spacing w:after="120"/>
              <w:jc w:val="left"/>
              <w:rPr>
                <w:rFonts w:ascii="Aptos" w:hAnsi="Aptos" w:cs="Arial"/>
                <w:sz w:val="20"/>
              </w:rPr>
            </w:pPr>
          </w:p>
        </w:tc>
        <w:tc>
          <w:tcPr>
            <w:tcW w:w="851" w:type="dxa"/>
            <w:tcBorders>
              <w:top w:val="dashed" w:sz="4" w:space="0" w:color="auto"/>
            </w:tcBorders>
          </w:tcPr>
          <w:p w14:paraId="630F3D72" w14:textId="77777777" w:rsidR="00B54475" w:rsidRPr="009A47EF" w:rsidRDefault="00B54475" w:rsidP="00B65606">
            <w:pPr>
              <w:jc w:val="center"/>
              <w:rPr>
                <w:rFonts w:ascii="Aptos" w:hAnsi="Aptos" w:cs="Arial"/>
                <w:sz w:val="20"/>
              </w:rPr>
            </w:pPr>
          </w:p>
        </w:tc>
        <w:tc>
          <w:tcPr>
            <w:tcW w:w="850" w:type="dxa"/>
            <w:tcBorders>
              <w:top w:val="dashed" w:sz="4" w:space="0" w:color="auto"/>
            </w:tcBorders>
          </w:tcPr>
          <w:p w14:paraId="5AB528D0"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72EB8AB4" w14:textId="77777777" w:rsidR="00B54475" w:rsidRPr="009A47EF" w:rsidRDefault="00B54475" w:rsidP="00B65606">
            <w:pPr>
              <w:jc w:val="center"/>
              <w:rPr>
                <w:rFonts w:ascii="Aptos" w:hAnsi="Aptos" w:cs="Arial"/>
                <w:sz w:val="20"/>
              </w:rPr>
            </w:pPr>
          </w:p>
        </w:tc>
        <w:tc>
          <w:tcPr>
            <w:tcW w:w="709" w:type="dxa"/>
            <w:tcBorders>
              <w:top w:val="dashed" w:sz="4" w:space="0" w:color="auto"/>
            </w:tcBorders>
          </w:tcPr>
          <w:p w14:paraId="5134FEBF"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791DB9D4" w14:textId="77777777" w:rsidR="00B54475" w:rsidRPr="009A47EF" w:rsidRDefault="00B54475" w:rsidP="00B65606">
            <w:pPr>
              <w:jc w:val="center"/>
              <w:rPr>
                <w:rFonts w:ascii="Aptos" w:hAnsi="Aptos" w:cs="Arial"/>
                <w:sz w:val="20"/>
              </w:rPr>
            </w:pPr>
          </w:p>
        </w:tc>
        <w:tc>
          <w:tcPr>
            <w:tcW w:w="567" w:type="dxa"/>
            <w:tcBorders>
              <w:top w:val="dashed" w:sz="4" w:space="0" w:color="auto"/>
            </w:tcBorders>
          </w:tcPr>
          <w:p w14:paraId="046EEF0F" w14:textId="77777777" w:rsidR="00B54475" w:rsidRPr="009A47EF" w:rsidRDefault="00B54475" w:rsidP="00B65606">
            <w:pPr>
              <w:jc w:val="center"/>
              <w:rPr>
                <w:rFonts w:ascii="Aptos" w:hAnsi="Aptos" w:cs="Arial"/>
                <w:sz w:val="20"/>
              </w:rPr>
            </w:pPr>
          </w:p>
        </w:tc>
        <w:tc>
          <w:tcPr>
            <w:tcW w:w="4678" w:type="dxa"/>
            <w:tcBorders>
              <w:top w:val="dashed" w:sz="4" w:space="0" w:color="auto"/>
            </w:tcBorders>
          </w:tcPr>
          <w:p w14:paraId="2ED5BB70" w14:textId="77777777" w:rsidR="00B54475" w:rsidRPr="009A47EF" w:rsidRDefault="00B54475" w:rsidP="00B65606">
            <w:pPr>
              <w:jc w:val="left"/>
              <w:rPr>
                <w:rFonts w:ascii="Aptos" w:hAnsi="Aptos" w:cs="Arial"/>
                <w:sz w:val="20"/>
              </w:rPr>
            </w:pPr>
          </w:p>
        </w:tc>
      </w:tr>
      <w:tr w:rsidR="001951B5" w:rsidRPr="009A47EF" w14:paraId="45C5AE39" w14:textId="77777777" w:rsidTr="00CB5CEF">
        <w:trPr>
          <w:cantSplit/>
        </w:trPr>
        <w:tc>
          <w:tcPr>
            <w:tcW w:w="567" w:type="dxa"/>
          </w:tcPr>
          <w:p w14:paraId="7A9B028C" w14:textId="1F0C9D57" w:rsidR="001951B5" w:rsidRPr="009A47EF" w:rsidRDefault="0020521D" w:rsidP="00CB5CEF">
            <w:pPr>
              <w:ind w:hanging="8"/>
              <w:jc w:val="center"/>
              <w:rPr>
                <w:rFonts w:ascii="Aptos" w:hAnsi="Aptos" w:cs="Arial"/>
                <w:sz w:val="20"/>
                <w:szCs w:val="16"/>
              </w:rPr>
            </w:pPr>
            <w:r w:rsidRPr="009A47EF">
              <w:rPr>
                <w:rFonts w:ascii="Aptos" w:hAnsi="Aptos" w:cs="Arial"/>
                <w:sz w:val="20"/>
                <w:szCs w:val="16"/>
              </w:rPr>
              <w:lastRenderedPageBreak/>
              <w:t>3.</w:t>
            </w:r>
          </w:p>
        </w:tc>
        <w:tc>
          <w:tcPr>
            <w:tcW w:w="2693" w:type="dxa"/>
          </w:tcPr>
          <w:p w14:paraId="27BDAD92" w14:textId="0EFFE5EA" w:rsidR="001951B5" w:rsidRPr="009A47EF" w:rsidRDefault="00CE598E" w:rsidP="00CB5CEF">
            <w:pPr>
              <w:jc w:val="left"/>
              <w:rPr>
                <w:rFonts w:ascii="Aptos" w:hAnsi="Aptos" w:cs="Arial"/>
                <w:b/>
                <w:bCs/>
                <w:sz w:val="20"/>
              </w:rPr>
            </w:pPr>
            <w:r w:rsidRPr="00CE598E">
              <w:rPr>
                <w:rFonts w:ascii="Aptos" w:hAnsi="Aptos" w:cs="Arial"/>
                <w:b/>
                <w:bCs/>
                <w:sz w:val="20"/>
              </w:rPr>
              <w:t>When researching a complex matter, is the research model truly suited to addressing complex subjects?</w:t>
            </w:r>
          </w:p>
        </w:tc>
        <w:tc>
          <w:tcPr>
            <w:tcW w:w="3402" w:type="dxa"/>
          </w:tcPr>
          <w:p w14:paraId="4A7A2572" w14:textId="77777777" w:rsidR="00422A5C" w:rsidRDefault="00422A5C" w:rsidP="00B56374">
            <w:pPr>
              <w:spacing w:after="80"/>
              <w:jc w:val="left"/>
              <w:rPr>
                <w:rFonts w:ascii="Aptos" w:hAnsi="Aptos" w:cs="Arial"/>
                <w:sz w:val="20"/>
              </w:rPr>
            </w:pPr>
            <w:r w:rsidRPr="00422A5C">
              <w:rPr>
                <w:rFonts w:ascii="Aptos" w:hAnsi="Aptos" w:cs="Arial"/>
                <w:sz w:val="20"/>
              </w:rPr>
              <w:t>One pattern is that scientific research models break complex subjects into parts.</w:t>
            </w:r>
            <w:r w:rsidRPr="00422A5C">
              <w:t xml:space="preserve"> </w:t>
            </w:r>
          </w:p>
          <w:p w14:paraId="3779A145" w14:textId="6DF0D076" w:rsidR="00B56374" w:rsidRPr="00B56374" w:rsidRDefault="00B56374" w:rsidP="00B56374">
            <w:pPr>
              <w:spacing w:after="80"/>
              <w:jc w:val="left"/>
              <w:rPr>
                <w:rFonts w:ascii="Aptos" w:hAnsi="Aptos" w:cs="Arial"/>
                <w:sz w:val="20"/>
              </w:rPr>
            </w:pPr>
            <w:r w:rsidRPr="00B56374">
              <w:rPr>
                <w:rFonts w:ascii="Aptos" w:hAnsi="Aptos" w:cs="Arial"/>
                <w:sz w:val="20"/>
              </w:rPr>
              <w:t xml:space="preserve">In contrast, Einstein, Newton, and Darwin did the opposite: they went straight to the system level and identified the simple rules </w:t>
            </w:r>
            <w:r>
              <w:rPr>
                <w:rFonts w:ascii="Aptos" w:hAnsi="Aptos" w:cs="Arial"/>
                <w:sz w:val="20"/>
              </w:rPr>
              <w:t>by which the systems operate</w:t>
            </w:r>
            <w:r w:rsidRPr="00B56374">
              <w:rPr>
                <w:rFonts w:ascii="Aptos" w:hAnsi="Aptos" w:cs="Arial"/>
                <w:sz w:val="20"/>
              </w:rPr>
              <w:t>.</w:t>
            </w:r>
          </w:p>
          <w:p w14:paraId="371AF342" w14:textId="4F9A5D74" w:rsidR="00CE598E" w:rsidRPr="009A47EF" w:rsidRDefault="00B56374" w:rsidP="00B56374">
            <w:pPr>
              <w:spacing w:after="80"/>
              <w:jc w:val="left"/>
              <w:rPr>
                <w:rFonts w:ascii="Aptos" w:hAnsi="Aptos" w:cs="Arial"/>
                <w:sz w:val="20"/>
              </w:rPr>
            </w:pPr>
            <w:r w:rsidRPr="00B56374">
              <w:rPr>
                <w:rFonts w:ascii="Aptos" w:hAnsi="Aptos" w:cs="Arial"/>
                <w:sz w:val="20"/>
              </w:rPr>
              <w:t xml:space="preserve">A </w:t>
            </w:r>
            <w:r w:rsidR="00422A5C">
              <w:rPr>
                <w:rFonts w:ascii="Aptos" w:hAnsi="Aptos" w:cs="Arial"/>
                <w:sz w:val="20"/>
              </w:rPr>
              <w:t>further</w:t>
            </w:r>
            <w:r w:rsidRPr="00B56374">
              <w:rPr>
                <w:rFonts w:ascii="Aptos" w:hAnsi="Aptos" w:cs="Arial"/>
                <w:sz w:val="20"/>
              </w:rPr>
              <w:t xml:space="preserve"> pattern is that</w:t>
            </w:r>
            <w:r>
              <w:rPr>
                <w:rFonts w:ascii="Aptos" w:hAnsi="Aptos" w:cs="Arial"/>
                <w:sz w:val="20"/>
              </w:rPr>
              <w:t>, when a subject is complex,</w:t>
            </w:r>
            <w:r w:rsidRPr="00B56374">
              <w:rPr>
                <w:rFonts w:ascii="Aptos" w:hAnsi="Aptos" w:cs="Arial"/>
                <w:sz w:val="20"/>
              </w:rPr>
              <w:t xml:space="preserve"> highly effective solutions are often found outside science, after scientific models have delivered insufficient or no results.</w:t>
            </w:r>
          </w:p>
          <w:p w14:paraId="68D8B8A5" w14:textId="24B42F80" w:rsidR="00F10D49" w:rsidRPr="009A47EF" w:rsidRDefault="00DD341F" w:rsidP="00252EB7">
            <w:pPr>
              <w:spacing w:after="40"/>
              <w:jc w:val="left"/>
              <w:rPr>
                <w:rFonts w:ascii="Aptos" w:hAnsi="Aptos" w:cs="Arial"/>
                <w:sz w:val="20"/>
              </w:rPr>
            </w:pPr>
            <w:r>
              <w:rPr>
                <w:rFonts w:ascii="Aptos" w:hAnsi="Aptos" w:cs="Arial"/>
                <w:sz w:val="20"/>
              </w:rPr>
              <w:t>More information:</w:t>
            </w:r>
          </w:p>
          <w:p w14:paraId="2DE6A325" w14:textId="13DF2DEE"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Prof. Michael Fitzgerald’s statement on the ability of</w:t>
            </w:r>
            <w:r w:rsidR="00CE598E">
              <w:rPr>
                <w:rFonts w:ascii="Aptos" w:hAnsi="Aptos" w:cs="Arial"/>
                <w:sz w:val="18"/>
                <w:szCs w:val="18"/>
              </w:rPr>
              <w:t xml:space="preserve"> the</w:t>
            </w:r>
            <w:r w:rsidRPr="007E5022">
              <w:rPr>
                <w:rFonts w:ascii="Aptos" w:hAnsi="Aptos" w:cs="Arial"/>
                <w:sz w:val="18"/>
                <w:szCs w:val="18"/>
              </w:rPr>
              <w:t xml:space="preserve"> scientific model to solve today’s big problems: </w:t>
            </w:r>
            <w:r w:rsidRPr="007E5022">
              <w:rPr>
                <w:rFonts w:ascii="Aptos" w:hAnsi="Aptos" w:cs="Arial"/>
                <w:i/>
                <w:iCs/>
                <w:sz w:val="18"/>
                <w:szCs w:val="18"/>
              </w:rPr>
              <w:t>not fit for purpose</w:t>
            </w:r>
            <w:r w:rsidRPr="007E5022">
              <w:rPr>
                <w:rFonts w:ascii="Aptos" w:hAnsi="Aptos" w:cs="Arial"/>
                <w:sz w:val="18"/>
                <w:szCs w:val="18"/>
              </w:rPr>
              <w:t xml:space="preserve"> — see Tutorial 2</w:t>
            </w:r>
          </w:p>
          <w:p w14:paraId="7F875C0A" w14:textId="77777777"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 xml:space="preserve">Prof. Antoinette Weibel’s verdict on Business Schools: </w:t>
            </w:r>
            <w:r w:rsidRPr="007E5022">
              <w:rPr>
                <w:rFonts w:ascii="Aptos" w:hAnsi="Aptos" w:cs="Arial"/>
                <w:i/>
                <w:iCs/>
                <w:sz w:val="18"/>
                <w:szCs w:val="18"/>
              </w:rPr>
              <w:t>Systemic Failure — “</w:t>
            </w:r>
            <w:hyperlink r:id="rId15" w:history="1">
              <w:r w:rsidRPr="007E5022">
                <w:rPr>
                  <w:rStyle w:val="Hyperlink"/>
                  <w:rFonts w:ascii="Aptos" w:hAnsi="Aptos" w:cs="Arial"/>
                  <w:i/>
                  <w:iCs/>
                  <w:sz w:val="18"/>
                  <w:szCs w:val="18"/>
                </w:rPr>
                <w:t>BUSINESS SC</w:t>
              </w:r>
              <w:r w:rsidRPr="007E5022">
                <w:rPr>
                  <w:rStyle w:val="Hyperlink"/>
                  <w:rFonts w:ascii="Aptos" w:hAnsi="Aptos" w:cs="Arial"/>
                  <w:i/>
                  <w:iCs/>
                  <w:sz w:val="18"/>
                  <w:szCs w:val="18"/>
                </w:rPr>
                <w:t>H</w:t>
              </w:r>
              <w:r w:rsidRPr="007E5022">
                <w:rPr>
                  <w:rStyle w:val="Hyperlink"/>
                  <w:rFonts w:ascii="Aptos" w:hAnsi="Aptos" w:cs="Arial"/>
                  <w:i/>
                  <w:iCs/>
                  <w:sz w:val="18"/>
                  <w:szCs w:val="18"/>
                </w:rPr>
                <w:t>OOLS ARE DEAD – LONG LIVE BUSINESS SCHOOLS III</w:t>
              </w:r>
            </w:hyperlink>
            <w:r w:rsidRPr="007E5022">
              <w:rPr>
                <w:rFonts w:ascii="Aptos" w:hAnsi="Aptos" w:cs="Arial"/>
                <w:i/>
                <w:iCs/>
                <w:sz w:val="18"/>
                <w:szCs w:val="18"/>
              </w:rPr>
              <w:t>”</w:t>
            </w:r>
            <w:r w:rsidRPr="007E5022">
              <w:rPr>
                <w:rFonts w:ascii="Aptos" w:hAnsi="Aptos" w:cs="Arial"/>
                <w:sz w:val="18"/>
                <w:szCs w:val="18"/>
              </w:rPr>
              <w:t xml:space="preserve"> (LinkedIn post, August 2025)</w:t>
            </w:r>
          </w:p>
          <w:p w14:paraId="3A061C2C" w14:textId="4926B235" w:rsidR="007E5022" w:rsidRDefault="007E5022" w:rsidP="0061367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 xml:space="preserve">Prof. Harald Lesch’s explanation of complicated versus complex, leading to: </w:t>
            </w:r>
            <w:r w:rsidRPr="007E5022">
              <w:rPr>
                <w:rFonts w:ascii="Aptos" w:hAnsi="Aptos" w:cs="Arial"/>
                <w:i/>
                <w:iCs/>
                <w:sz w:val="18"/>
                <w:szCs w:val="18"/>
              </w:rPr>
              <w:t>Are research models</w:t>
            </w:r>
            <w:r w:rsidR="00CE598E">
              <w:rPr>
                <w:rFonts w:ascii="Aptos" w:hAnsi="Aptos" w:cs="Arial"/>
                <w:i/>
                <w:iCs/>
                <w:sz w:val="18"/>
                <w:szCs w:val="18"/>
              </w:rPr>
              <w:t xml:space="preserve"> —</w:t>
            </w:r>
            <w:r w:rsidRPr="007E5022">
              <w:rPr>
                <w:rFonts w:ascii="Aptos" w:hAnsi="Aptos" w:cs="Arial"/>
                <w:i/>
                <w:iCs/>
                <w:sz w:val="18"/>
                <w:szCs w:val="18"/>
              </w:rPr>
              <w:t xml:space="preserve"> designed for complicated situations</w:t>
            </w:r>
            <w:r w:rsidR="00CE598E">
              <w:rPr>
                <w:rFonts w:ascii="Aptos" w:hAnsi="Aptos" w:cs="Arial"/>
                <w:i/>
                <w:iCs/>
                <w:sz w:val="18"/>
                <w:szCs w:val="18"/>
              </w:rPr>
              <w:t xml:space="preserve"> —</w:t>
            </w:r>
            <w:r w:rsidRPr="007E5022">
              <w:rPr>
                <w:rFonts w:ascii="Aptos" w:hAnsi="Aptos" w:cs="Arial"/>
                <w:i/>
                <w:iCs/>
                <w:sz w:val="18"/>
                <w:szCs w:val="18"/>
              </w:rPr>
              <w:t xml:space="preserve"> applied to complex situations, and hence failing?</w:t>
            </w:r>
            <w:r w:rsidRPr="007E5022">
              <w:rPr>
                <w:rFonts w:ascii="Aptos" w:hAnsi="Aptos" w:cs="Arial"/>
                <w:sz w:val="18"/>
                <w:szCs w:val="18"/>
              </w:rPr>
              <w:t xml:space="preserve"> — see </w:t>
            </w:r>
            <w:r w:rsidR="00422A5C">
              <w:rPr>
                <w:rFonts w:ascii="Aptos" w:hAnsi="Aptos" w:cs="Arial"/>
                <w:sz w:val="18"/>
                <w:szCs w:val="18"/>
              </w:rPr>
              <w:t>“</w:t>
            </w:r>
            <w:proofErr w:type="spellStart"/>
            <w:r>
              <w:rPr>
                <w:rFonts w:ascii="Aptos" w:hAnsi="Aptos" w:cs="Arial"/>
                <w:i/>
                <w:iCs/>
                <w:sz w:val="18"/>
                <w:szCs w:val="18"/>
              </w:rPr>
              <w:fldChar w:fldCharType="begin"/>
            </w:r>
            <w:r>
              <w:rPr>
                <w:rFonts w:ascii="Aptos" w:hAnsi="Aptos" w:cs="Arial"/>
                <w:i/>
                <w:iCs/>
                <w:sz w:val="18"/>
                <w:szCs w:val="18"/>
              </w:rPr>
              <w:instrText>HYPERLINK "https://www.zdf.de/video/explainer/frag-den-lesch-104/komplex-oder-kompliziert---was-macht-den-unterschied-100"</w:instrText>
            </w:r>
            <w:r>
              <w:rPr>
                <w:rFonts w:ascii="Aptos" w:hAnsi="Aptos" w:cs="Arial"/>
                <w:i/>
                <w:iCs/>
                <w:sz w:val="18"/>
                <w:szCs w:val="18"/>
              </w:rPr>
            </w:r>
            <w:r>
              <w:rPr>
                <w:rFonts w:ascii="Aptos" w:hAnsi="Aptos" w:cs="Arial"/>
                <w:i/>
                <w:iCs/>
                <w:sz w:val="18"/>
                <w:szCs w:val="18"/>
              </w:rPr>
              <w:fldChar w:fldCharType="separate"/>
            </w:r>
            <w:r w:rsidRPr="007E5022">
              <w:rPr>
                <w:rStyle w:val="Hyperlink"/>
                <w:rFonts w:ascii="Aptos" w:hAnsi="Aptos" w:cs="Arial"/>
                <w:i/>
                <w:iCs/>
                <w:sz w:val="18"/>
                <w:szCs w:val="18"/>
              </w:rPr>
              <w:t>Komplex</w:t>
            </w:r>
            <w:proofErr w:type="spellEnd"/>
            <w:r w:rsidRPr="007E5022">
              <w:rPr>
                <w:rStyle w:val="Hyperlink"/>
                <w:rFonts w:ascii="Aptos" w:hAnsi="Aptos" w:cs="Arial"/>
                <w:i/>
                <w:iCs/>
                <w:sz w:val="18"/>
                <w:szCs w:val="18"/>
              </w:rPr>
              <w:t xml:space="preserve"> </w:t>
            </w:r>
            <w:proofErr w:type="spellStart"/>
            <w:r w:rsidRPr="007E5022">
              <w:rPr>
                <w:rStyle w:val="Hyperlink"/>
                <w:rFonts w:ascii="Aptos" w:hAnsi="Aptos" w:cs="Arial"/>
                <w:i/>
                <w:iCs/>
                <w:sz w:val="18"/>
                <w:szCs w:val="18"/>
              </w:rPr>
              <w:t>o</w:t>
            </w:r>
            <w:r w:rsidRPr="007E5022">
              <w:rPr>
                <w:rStyle w:val="Hyperlink"/>
                <w:rFonts w:ascii="Aptos" w:hAnsi="Aptos" w:cs="Arial"/>
                <w:i/>
                <w:iCs/>
                <w:sz w:val="18"/>
                <w:szCs w:val="18"/>
              </w:rPr>
              <w:t>d</w:t>
            </w:r>
            <w:r w:rsidRPr="007E5022">
              <w:rPr>
                <w:rStyle w:val="Hyperlink"/>
                <w:rFonts w:ascii="Aptos" w:hAnsi="Aptos" w:cs="Arial"/>
                <w:i/>
                <w:iCs/>
                <w:sz w:val="18"/>
                <w:szCs w:val="18"/>
              </w:rPr>
              <w:t>er</w:t>
            </w:r>
            <w:proofErr w:type="spellEnd"/>
            <w:r w:rsidRPr="007E5022">
              <w:rPr>
                <w:rStyle w:val="Hyperlink"/>
                <w:rFonts w:ascii="Aptos" w:hAnsi="Aptos" w:cs="Arial"/>
                <w:i/>
                <w:iCs/>
                <w:sz w:val="18"/>
                <w:szCs w:val="18"/>
              </w:rPr>
              <w:t xml:space="preserve"> </w:t>
            </w:r>
            <w:proofErr w:type="spellStart"/>
            <w:r w:rsidRPr="007E5022">
              <w:rPr>
                <w:rStyle w:val="Hyperlink"/>
                <w:rFonts w:ascii="Aptos" w:hAnsi="Aptos" w:cs="Arial"/>
                <w:i/>
                <w:iCs/>
                <w:sz w:val="18"/>
                <w:szCs w:val="18"/>
              </w:rPr>
              <w:t>kompliziert</w:t>
            </w:r>
            <w:proofErr w:type="spellEnd"/>
            <w:r w:rsidRPr="007E5022">
              <w:rPr>
                <w:rStyle w:val="Hyperlink"/>
                <w:rFonts w:ascii="Aptos" w:hAnsi="Aptos" w:cs="Arial"/>
                <w:i/>
                <w:iCs/>
                <w:sz w:val="18"/>
                <w:szCs w:val="18"/>
              </w:rPr>
              <w:t xml:space="preserve">, was </w:t>
            </w:r>
            <w:proofErr w:type="spellStart"/>
            <w:r w:rsidRPr="007E5022">
              <w:rPr>
                <w:rStyle w:val="Hyperlink"/>
                <w:rFonts w:ascii="Aptos" w:hAnsi="Aptos" w:cs="Arial"/>
                <w:i/>
                <w:iCs/>
                <w:sz w:val="18"/>
                <w:szCs w:val="18"/>
              </w:rPr>
              <w:t>macht</w:t>
            </w:r>
            <w:proofErr w:type="spellEnd"/>
            <w:r w:rsidRPr="007E5022">
              <w:rPr>
                <w:rStyle w:val="Hyperlink"/>
                <w:rFonts w:ascii="Aptos" w:hAnsi="Aptos" w:cs="Arial"/>
                <w:i/>
                <w:iCs/>
                <w:sz w:val="18"/>
                <w:szCs w:val="18"/>
              </w:rPr>
              <w:t xml:space="preserve"> den </w:t>
            </w:r>
            <w:proofErr w:type="spellStart"/>
            <w:r w:rsidRPr="007E5022">
              <w:rPr>
                <w:rStyle w:val="Hyperlink"/>
                <w:rFonts w:ascii="Aptos" w:hAnsi="Aptos" w:cs="Arial"/>
                <w:i/>
                <w:iCs/>
                <w:sz w:val="18"/>
                <w:szCs w:val="18"/>
              </w:rPr>
              <w:t>Unterschied</w:t>
            </w:r>
            <w:proofErr w:type="spellEnd"/>
            <w:r w:rsidRPr="007E5022">
              <w:rPr>
                <w:rStyle w:val="Hyperlink"/>
                <w:rFonts w:ascii="Aptos" w:hAnsi="Aptos" w:cs="Arial"/>
                <w:i/>
                <w:iCs/>
                <w:sz w:val="18"/>
                <w:szCs w:val="18"/>
              </w:rPr>
              <w:t>?</w:t>
            </w:r>
            <w:r>
              <w:rPr>
                <w:rFonts w:ascii="Aptos" w:hAnsi="Aptos" w:cs="Arial"/>
                <w:i/>
                <w:iCs/>
                <w:sz w:val="18"/>
                <w:szCs w:val="18"/>
              </w:rPr>
              <w:fldChar w:fldCharType="end"/>
            </w:r>
            <w:r w:rsidR="00422A5C">
              <w:rPr>
                <w:rFonts w:ascii="Aptos" w:hAnsi="Aptos" w:cs="Arial"/>
                <w:i/>
                <w:iCs/>
                <w:sz w:val="18"/>
                <w:szCs w:val="18"/>
              </w:rPr>
              <w:t>”</w:t>
            </w:r>
            <w:r w:rsidRPr="007E5022">
              <w:rPr>
                <w:rFonts w:ascii="Aptos" w:hAnsi="Aptos" w:cs="Arial"/>
                <w:sz w:val="18"/>
                <w:szCs w:val="18"/>
              </w:rPr>
              <w:t xml:space="preserve"> ZDF documentary, June 12, 2023 (in German)</w:t>
            </w:r>
          </w:p>
          <w:p w14:paraId="32B8857E" w14:textId="1F9357B5" w:rsidR="00F10D49" w:rsidRPr="007E5022" w:rsidRDefault="007E5022" w:rsidP="007E5022">
            <w:pPr>
              <w:pStyle w:val="ListParagraph"/>
              <w:numPr>
                <w:ilvl w:val="0"/>
                <w:numId w:val="86"/>
              </w:numPr>
              <w:spacing w:after="40"/>
              <w:ind w:left="191" w:hanging="155"/>
              <w:jc w:val="left"/>
              <w:rPr>
                <w:rFonts w:ascii="Aptos" w:hAnsi="Aptos" w:cs="Arial"/>
                <w:sz w:val="18"/>
                <w:szCs w:val="18"/>
              </w:rPr>
            </w:pPr>
            <w:r w:rsidRPr="007E5022">
              <w:rPr>
                <w:rFonts w:ascii="Aptos" w:hAnsi="Aptos" w:cs="Arial"/>
                <w:sz w:val="18"/>
                <w:szCs w:val="18"/>
              </w:rPr>
              <w:t>A proposal for a Law-of-Nature-based research model for complex matters</w:t>
            </w:r>
            <w:r w:rsidR="00F75259">
              <w:rPr>
                <w:rFonts w:ascii="Aptos" w:hAnsi="Aptos" w:cs="Arial"/>
                <w:sz w:val="18"/>
                <w:szCs w:val="18"/>
              </w:rPr>
              <w:t xml:space="preserve"> and </w:t>
            </w:r>
            <w:r w:rsidRPr="007E5022">
              <w:rPr>
                <w:rFonts w:ascii="Aptos" w:hAnsi="Aptos" w:cs="Arial"/>
                <w:sz w:val="18"/>
                <w:szCs w:val="18"/>
              </w:rPr>
              <w:t xml:space="preserve">  Prof. M. Fitzgerald</w:t>
            </w:r>
            <w:r w:rsidR="00422A5C">
              <w:rPr>
                <w:rFonts w:ascii="Aptos" w:hAnsi="Aptos" w:cs="Arial"/>
                <w:sz w:val="18"/>
                <w:szCs w:val="18"/>
              </w:rPr>
              <w:t>’s</w:t>
            </w:r>
            <w:r w:rsidR="00F75259">
              <w:rPr>
                <w:rFonts w:ascii="Aptos" w:hAnsi="Aptos" w:cs="Arial"/>
                <w:sz w:val="18"/>
                <w:szCs w:val="18"/>
              </w:rPr>
              <w:t xml:space="preserve"> </w:t>
            </w:r>
            <w:r w:rsidR="00422A5C">
              <w:rPr>
                <w:rFonts w:ascii="Aptos" w:hAnsi="Aptos" w:cs="Arial"/>
                <w:sz w:val="18"/>
                <w:szCs w:val="18"/>
              </w:rPr>
              <w:t>view</w:t>
            </w:r>
            <w:r w:rsidR="00F75259">
              <w:rPr>
                <w:rFonts w:ascii="Aptos" w:hAnsi="Aptos" w:cs="Arial"/>
                <w:sz w:val="18"/>
                <w:szCs w:val="18"/>
              </w:rPr>
              <w:t xml:space="preserve"> regarding the model</w:t>
            </w:r>
            <w:r w:rsidRPr="007E5022">
              <w:rPr>
                <w:rFonts w:ascii="Aptos" w:hAnsi="Aptos" w:cs="Arial"/>
                <w:sz w:val="18"/>
                <w:szCs w:val="18"/>
              </w:rPr>
              <w:t xml:space="preserve"> — Manifesto Tutorial 3.4.5</w:t>
            </w:r>
          </w:p>
        </w:tc>
        <w:tc>
          <w:tcPr>
            <w:tcW w:w="851" w:type="dxa"/>
          </w:tcPr>
          <w:p w14:paraId="6BE6093D" w14:textId="77777777" w:rsidR="001951B5" w:rsidRPr="009A47EF" w:rsidRDefault="001951B5" w:rsidP="00B65606">
            <w:pPr>
              <w:jc w:val="center"/>
              <w:rPr>
                <w:rFonts w:ascii="Aptos" w:hAnsi="Aptos" w:cs="Arial"/>
                <w:sz w:val="20"/>
              </w:rPr>
            </w:pPr>
          </w:p>
        </w:tc>
        <w:tc>
          <w:tcPr>
            <w:tcW w:w="850" w:type="dxa"/>
          </w:tcPr>
          <w:p w14:paraId="72FD5A86" w14:textId="77777777" w:rsidR="001951B5" w:rsidRPr="009A47EF" w:rsidRDefault="001951B5" w:rsidP="00B65606">
            <w:pPr>
              <w:jc w:val="center"/>
              <w:rPr>
                <w:rFonts w:ascii="Aptos" w:hAnsi="Aptos" w:cs="Arial"/>
                <w:sz w:val="20"/>
              </w:rPr>
            </w:pPr>
          </w:p>
        </w:tc>
        <w:tc>
          <w:tcPr>
            <w:tcW w:w="567" w:type="dxa"/>
          </w:tcPr>
          <w:p w14:paraId="7C86C023" w14:textId="77777777" w:rsidR="001951B5" w:rsidRPr="009A47EF" w:rsidRDefault="001951B5" w:rsidP="00B65606">
            <w:pPr>
              <w:jc w:val="center"/>
              <w:rPr>
                <w:rFonts w:ascii="Aptos" w:hAnsi="Aptos" w:cs="Arial"/>
                <w:sz w:val="20"/>
              </w:rPr>
            </w:pPr>
          </w:p>
        </w:tc>
        <w:tc>
          <w:tcPr>
            <w:tcW w:w="709" w:type="dxa"/>
          </w:tcPr>
          <w:p w14:paraId="5885E97D" w14:textId="77777777" w:rsidR="001951B5" w:rsidRPr="009A47EF" w:rsidRDefault="001951B5" w:rsidP="00B65606">
            <w:pPr>
              <w:jc w:val="center"/>
              <w:rPr>
                <w:rFonts w:ascii="Aptos" w:hAnsi="Aptos" w:cs="Arial"/>
                <w:sz w:val="20"/>
              </w:rPr>
            </w:pPr>
          </w:p>
        </w:tc>
        <w:tc>
          <w:tcPr>
            <w:tcW w:w="567" w:type="dxa"/>
          </w:tcPr>
          <w:p w14:paraId="245B341B" w14:textId="77777777" w:rsidR="001951B5" w:rsidRPr="009A47EF" w:rsidRDefault="001951B5" w:rsidP="00B65606">
            <w:pPr>
              <w:jc w:val="center"/>
              <w:rPr>
                <w:rFonts w:ascii="Aptos" w:hAnsi="Aptos" w:cs="Arial"/>
                <w:sz w:val="20"/>
              </w:rPr>
            </w:pPr>
          </w:p>
        </w:tc>
        <w:tc>
          <w:tcPr>
            <w:tcW w:w="567" w:type="dxa"/>
          </w:tcPr>
          <w:p w14:paraId="59EAC586" w14:textId="77777777" w:rsidR="001951B5" w:rsidRPr="009A47EF" w:rsidRDefault="001951B5" w:rsidP="00B65606">
            <w:pPr>
              <w:jc w:val="center"/>
              <w:rPr>
                <w:rFonts w:ascii="Aptos" w:hAnsi="Aptos" w:cs="Arial"/>
                <w:sz w:val="20"/>
              </w:rPr>
            </w:pPr>
          </w:p>
        </w:tc>
        <w:tc>
          <w:tcPr>
            <w:tcW w:w="4678" w:type="dxa"/>
          </w:tcPr>
          <w:p w14:paraId="1EA89E18" w14:textId="77777777" w:rsidR="001951B5" w:rsidRPr="009A47EF" w:rsidRDefault="001951B5" w:rsidP="00B65606">
            <w:pPr>
              <w:jc w:val="left"/>
              <w:rPr>
                <w:rFonts w:ascii="Aptos" w:hAnsi="Aptos" w:cs="Arial"/>
                <w:sz w:val="20"/>
              </w:rPr>
            </w:pPr>
          </w:p>
        </w:tc>
      </w:tr>
    </w:tbl>
    <w:p w14:paraId="376AF2F4" w14:textId="77777777" w:rsidR="009A47EF" w:rsidRPr="00653EAD" w:rsidRDefault="009A47EF" w:rsidP="009A47EF">
      <w:pPr>
        <w:jc w:val="left"/>
        <w:rPr>
          <w:sz w:val="16"/>
          <w:szCs w:val="16"/>
        </w:rPr>
      </w:pPr>
    </w:p>
    <w:sectPr w:rsidR="009A47EF" w:rsidRPr="00653EAD" w:rsidSect="002160F2">
      <w:headerReference w:type="default" r:id="rId16"/>
      <w:footerReference w:type="default" r:id="rId17"/>
      <w:pgSz w:w="16838" w:h="11906" w:orient="landscape"/>
      <w:pgMar w:top="851" w:right="1134" w:bottom="993" w:left="962" w:header="42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D337" w14:textId="77777777" w:rsidR="00EE0AB3" w:rsidRPr="009A47EF" w:rsidRDefault="00EE0AB3" w:rsidP="0027751F">
      <w:r w:rsidRPr="009A47EF">
        <w:separator/>
      </w:r>
    </w:p>
  </w:endnote>
  <w:endnote w:type="continuationSeparator" w:id="0">
    <w:p w14:paraId="79A517DD" w14:textId="77777777" w:rsidR="00EE0AB3" w:rsidRPr="009A47EF" w:rsidRDefault="00EE0AB3" w:rsidP="0027751F">
      <w:r w:rsidRPr="009A4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 Caledonia">
    <w:altName w:val="Lucida Bright"/>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88A7" w14:textId="1E84904E" w:rsidR="004828A2" w:rsidRPr="009A47EF" w:rsidRDefault="004828A2" w:rsidP="003E6EC4">
    <w:pPr>
      <w:pStyle w:val="Footer"/>
      <w:pBdr>
        <w:top w:val="single" w:sz="4" w:space="1" w:color="595959" w:themeColor="text1" w:themeTint="A6"/>
      </w:pBdr>
      <w:tabs>
        <w:tab w:val="clear" w:pos="4536"/>
        <w:tab w:val="clear" w:pos="9072"/>
        <w:tab w:val="center" w:pos="4678"/>
        <w:tab w:val="right" w:pos="9781"/>
        <w:tab w:val="right" w:pos="13892"/>
      </w:tabs>
      <w:jc w:val="left"/>
      <w:rPr>
        <w:rFonts w:asciiTheme="minorHAnsi" w:hAnsiTheme="minorHAnsi"/>
        <w:color w:val="595959" w:themeColor="text1" w:themeTint="A6"/>
        <w:szCs w:val="22"/>
      </w:rPr>
    </w:pPr>
    <w:r w:rsidRPr="009A47EF">
      <w:rPr>
        <w:color w:val="808080" w:themeColor="background1" w:themeShade="80"/>
        <w:sz w:val="4"/>
      </w:rPr>
      <w:tab/>
    </w:r>
    <w:r w:rsidRPr="009A47EF">
      <w:rPr>
        <w:color w:val="808080" w:themeColor="background1" w:themeShade="80"/>
        <w:sz w:val="4"/>
      </w:rPr>
      <w:tab/>
    </w:r>
    <w:r w:rsidRPr="009A47EF">
      <w:rPr>
        <w:color w:val="595959" w:themeColor="text1" w:themeTint="A6"/>
        <w:sz w:val="20"/>
        <w:szCs w:val="22"/>
      </w:rPr>
      <w:fldChar w:fldCharType="begin"/>
    </w:r>
    <w:r w:rsidRPr="009A47EF">
      <w:rPr>
        <w:color w:val="595959" w:themeColor="text1" w:themeTint="A6"/>
        <w:sz w:val="20"/>
        <w:szCs w:val="22"/>
      </w:rPr>
      <w:instrText xml:space="preserve"> PAGE   \* MERGEFORMAT </w:instrText>
    </w:r>
    <w:r w:rsidRPr="009A47EF">
      <w:rPr>
        <w:color w:val="595959" w:themeColor="text1" w:themeTint="A6"/>
        <w:sz w:val="20"/>
        <w:szCs w:val="22"/>
      </w:rPr>
      <w:fldChar w:fldCharType="separate"/>
    </w:r>
    <w:r w:rsidR="00704BE5" w:rsidRPr="009A47EF">
      <w:rPr>
        <w:color w:val="595959" w:themeColor="text1" w:themeTint="A6"/>
        <w:sz w:val="20"/>
        <w:szCs w:val="22"/>
      </w:rPr>
      <w:t>2</w:t>
    </w:r>
    <w:r w:rsidRPr="009A47EF">
      <w:rPr>
        <w:color w:val="595959" w:themeColor="text1" w:themeTint="A6"/>
        <w:sz w:val="20"/>
        <w:szCs w:val="22"/>
      </w:rPr>
      <w:fldChar w:fldCharType="end"/>
    </w:r>
    <w:r w:rsidR="002160F2">
      <w:rPr>
        <w:color w:val="595959" w:themeColor="text1" w:themeTint="A6"/>
        <w:sz w:val="20"/>
        <w:szCs w:val="22"/>
      </w:rPr>
      <w:t>/</w:t>
    </w:r>
    <w:r w:rsidR="002160F2">
      <w:rPr>
        <w:color w:val="595959" w:themeColor="text1" w:themeTint="A6"/>
        <w:sz w:val="20"/>
        <w:szCs w:val="22"/>
      </w:rPr>
      <w:fldChar w:fldCharType="begin"/>
    </w:r>
    <w:r w:rsidR="002160F2">
      <w:rPr>
        <w:color w:val="595959" w:themeColor="text1" w:themeTint="A6"/>
        <w:sz w:val="20"/>
        <w:szCs w:val="22"/>
      </w:rPr>
      <w:instrText xml:space="preserve"> NUMPAGES   \* MERGEFORMAT </w:instrText>
    </w:r>
    <w:r w:rsidR="002160F2">
      <w:rPr>
        <w:color w:val="595959" w:themeColor="text1" w:themeTint="A6"/>
        <w:sz w:val="20"/>
        <w:szCs w:val="22"/>
      </w:rPr>
      <w:fldChar w:fldCharType="separate"/>
    </w:r>
    <w:r w:rsidR="002160F2">
      <w:rPr>
        <w:noProof/>
        <w:color w:val="595959" w:themeColor="text1" w:themeTint="A6"/>
        <w:sz w:val="20"/>
        <w:szCs w:val="22"/>
      </w:rPr>
      <w:t>15</w:t>
    </w:r>
    <w:r w:rsidR="002160F2">
      <w:rPr>
        <w:color w:val="595959" w:themeColor="text1" w:themeTint="A6"/>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C310" w14:textId="77777777" w:rsidR="004828A2" w:rsidRPr="009A47EF" w:rsidRDefault="004828A2" w:rsidP="003E6EC4">
    <w:pPr>
      <w:pStyle w:val="Footer"/>
      <w:pBdr>
        <w:top w:val="single" w:sz="4" w:space="1" w:color="595959" w:themeColor="text1" w:themeTint="A6"/>
      </w:pBdr>
      <w:tabs>
        <w:tab w:val="clear" w:pos="4536"/>
        <w:tab w:val="clear" w:pos="9072"/>
        <w:tab w:val="center" w:pos="4678"/>
        <w:tab w:val="right" w:pos="9781"/>
        <w:tab w:val="right" w:pos="13892"/>
      </w:tabs>
      <w:jc w:val="left"/>
      <w:rPr>
        <w:color w:val="808080" w:themeColor="background1" w:themeShade="80"/>
        <w:sz w:val="4"/>
      </w:rPr>
    </w:pPr>
  </w:p>
  <w:p w14:paraId="251E262A" w14:textId="5BEE9383" w:rsidR="004828A2" w:rsidRPr="009A47EF" w:rsidRDefault="004828A2" w:rsidP="00364883">
    <w:pPr>
      <w:tabs>
        <w:tab w:val="center" w:pos="7088"/>
        <w:tab w:val="left" w:pos="14034"/>
      </w:tabs>
      <w:rPr>
        <w:rFonts w:asciiTheme="minorHAnsi" w:hAnsiTheme="minorHAnsi"/>
        <w:color w:val="404040" w:themeColor="text1" w:themeTint="BF"/>
        <w:sz w:val="18"/>
        <w:szCs w:val="18"/>
      </w:rPr>
    </w:pPr>
    <w:r w:rsidRPr="009A47EF">
      <w:rPr>
        <w:rFonts w:asciiTheme="minorHAnsi" w:hAnsiTheme="minorHAnsi"/>
        <w:color w:val="404040" w:themeColor="text1" w:themeTint="BF"/>
        <w:sz w:val="18"/>
        <w:szCs w:val="18"/>
      </w:rPr>
      <w:tab/>
    </w:r>
    <w:sdt>
      <w:sdtPr>
        <w:rPr>
          <w:rFonts w:asciiTheme="minorHAnsi" w:hAnsiTheme="minorHAnsi"/>
          <w:color w:val="404040" w:themeColor="text1" w:themeTint="BF"/>
          <w:sz w:val="18"/>
          <w:szCs w:val="18"/>
        </w:rPr>
        <w:id w:val="12574305"/>
        <w:docPartObj>
          <w:docPartGallery w:val="Page Numbers (Top of Page)"/>
          <w:docPartUnique/>
        </w:docPartObj>
      </w:sdtPr>
      <w:sdtContent/>
    </w:sdt>
    <w:r w:rsidRPr="009A47EF">
      <w:rPr>
        <w:rFonts w:asciiTheme="minorHAnsi" w:hAnsiTheme="minorHAnsi"/>
        <w:color w:val="404040" w:themeColor="text1" w:themeTint="BF"/>
        <w:sz w:val="18"/>
        <w:szCs w:val="18"/>
      </w:rPr>
      <w:tab/>
    </w:r>
    <w:r w:rsidRPr="009A47EF">
      <w:rPr>
        <w:rFonts w:asciiTheme="minorHAnsi" w:hAnsiTheme="minorHAnsi"/>
        <w:color w:val="404040" w:themeColor="text1" w:themeTint="BF"/>
        <w:sz w:val="18"/>
        <w:szCs w:val="18"/>
      </w:rPr>
      <w:fldChar w:fldCharType="begin"/>
    </w:r>
    <w:r w:rsidRPr="009A47EF">
      <w:rPr>
        <w:rFonts w:asciiTheme="minorHAnsi" w:hAnsiTheme="minorHAnsi"/>
        <w:color w:val="404040" w:themeColor="text1" w:themeTint="BF"/>
        <w:sz w:val="18"/>
        <w:szCs w:val="18"/>
      </w:rPr>
      <w:instrText xml:space="preserve"> PAGE   \* MERGEFORMAT </w:instrText>
    </w:r>
    <w:r w:rsidRPr="009A47EF">
      <w:rPr>
        <w:rFonts w:asciiTheme="minorHAnsi" w:hAnsiTheme="minorHAnsi"/>
        <w:color w:val="404040" w:themeColor="text1" w:themeTint="BF"/>
        <w:sz w:val="18"/>
        <w:szCs w:val="18"/>
      </w:rPr>
      <w:fldChar w:fldCharType="separate"/>
    </w:r>
    <w:r w:rsidR="00704BE5" w:rsidRPr="009A47EF">
      <w:rPr>
        <w:rFonts w:asciiTheme="minorHAnsi" w:hAnsiTheme="minorHAnsi"/>
        <w:color w:val="404040" w:themeColor="text1" w:themeTint="BF"/>
        <w:sz w:val="18"/>
        <w:szCs w:val="18"/>
      </w:rPr>
      <w:t>13</w:t>
    </w:r>
    <w:r w:rsidRPr="009A47EF">
      <w:rPr>
        <w:rFonts w:asciiTheme="minorHAnsi" w:hAnsiTheme="minorHAnsi"/>
        <w:color w:val="404040" w:themeColor="text1" w:themeTint="BF"/>
        <w:sz w:val="18"/>
        <w:szCs w:val="18"/>
      </w:rPr>
      <w:fldChar w:fldCharType="end"/>
    </w:r>
    <w:r w:rsidR="002160F2">
      <w:rPr>
        <w:rFonts w:asciiTheme="minorHAnsi" w:hAnsiTheme="minorHAnsi"/>
        <w:color w:val="404040" w:themeColor="text1" w:themeTint="BF"/>
        <w:sz w:val="18"/>
        <w:szCs w:val="18"/>
      </w:rPr>
      <w:t>/</w:t>
    </w:r>
    <w:r w:rsidR="002160F2">
      <w:rPr>
        <w:rFonts w:asciiTheme="minorHAnsi" w:hAnsiTheme="minorHAnsi"/>
        <w:color w:val="404040" w:themeColor="text1" w:themeTint="BF"/>
        <w:sz w:val="18"/>
        <w:szCs w:val="18"/>
      </w:rPr>
      <w:fldChar w:fldCharType="begin"/>
    </w:r>
    <w:r w:rsidR="002160F2">
      <w:rPr>
        <w:rFonts w:asciiTheme="minorHAnsi" w:hAnsiTheme="minorHAnsi"/>
        <w:color w:val="404040" w:themeColor="text1" w:themeTint="BF"/>
        <w:sz w:val="18"/>
        <w:szCs w:val="18"/>
      </w:rPr>
      <w:instrText xml:space="preserve"> NUMPAGES   \* MERGEFORMAT </w:instrText>
    </w:r>
    <w:r w:rsidR="002160F2">
      <w:rPr>
        <w:rFonts w:asciiTheme="minorHAnsi" w:hAnsiTheme="minorHAnsi"/>
        <w:color w:val="404040" w:themeColor="text1" w:themeTint="BF"/>
        <w:sz w:val="18"/>
        <w:szCs w:val="18"/>
      </w:rPr>
      <w:fldChar w:fldCharType="separate"/>
    </w:r>
    <w:r w:rsidR="002160F2">
      <w:rPr>
        <w:rFonts w:asciiTheme="minorHAnsi" w:hAnsiTheme="minorHAnsi"/>
        <w:noProof/>
        <w:color w:val="404040" w:themeColor="text1" w:themeTint="BF"/>
        <w:sz w:val="18"/>
        <w:szCs w:val="18"/>
      </w:rPr>
      <w:t>15</w:t>
    </w:r>
    <w:r w:rsidR="002160F2">
      <w:rPr>
        <w:rFonts w:asciiTheme="minorHAnsi" w:hAnsiTheme="minorHAnsi"/>
        <w:color w:val="404040" w:themeColor="text1" w:themeTint="BF"/>
        <w:sz w:val="18"/>
        <w:szCs w:val="18"/>
      </w:rPr>
      <w:fldChar w:fldCharType="end"/>
    </w:r>
  </w:p>
  <w:p w14:paraId="10AADB93" w14:textId="77777777" w:rsidR="004828A2" w:rsidRPr="009A47EF" w:rsidRDefault="004828A2" w:rsidP="008D7754">
    <w:pPr>
      <w:tabs>
        <w:tab w:val="center" w:pos="7088"/>
        <w:tab w:val="right" w:pos="14436"/>
      </w:tabs>
      <w:rPr>
        <w:rFonts w:asciiTheme="minorHAnsi" w:hAnsiTheme="minorHAnsi"/>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39EF" w14:textId="77777777" w:rsidR="00EE0AB3" w:rsidRPr="009A47EF" w:rsidRDefault="00EE0AB3" w:rsidP="0027751F">
      <w:r w:rsidRPr="009A47EF">
        <w:separator/>
      </w:r>
    </w:p>
  </w:footnote>
  <w:footnote w:type="continuationSeparator" w:id="0">
    <w:p w14:paraId="3631DCEA" w14:textId="77777777" w:rsidR="00EE0AB3" w:rsidRPr="009A47EF" w:rsidRDefault="00EE0AB3" w:rsidP="0027751F">
      <w:r w:rsidRPr="009A47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D73D" w14:textId="070B7E55" w:rsidR="004828A2" w:rsidRPr="009A47EF" w:rsidRDefault="00402C29">
    <w:pPr>
      <w:pStyle w:val="Header"/>
    </w:pPr>
    <w:r w:rsidRPr="009A47EF">
      <w:rPr>
        <w:rFonts w:ascii="Aptos" w:hAnsi="Aptos" w:cstheme="minorHAnsi"/>
        <w:b/>
        <w:noProof/>
        <w:sz w:val="52"/>
        <w:szCs w:val="22"/>
      </w:rPr>
      <w:drawing>
        <wp:anchor distT="0" distB="0" distL="114300" distR="114300" simplePos="0" relativeHeight="251661312" behindDoc="0" locked="0" layoutInCell="1" allowOverlap="1" wp14:anchorId="70CD9507" wp14:editId="2927178C">
          <wp:simplePos x="0" y="0"/>
          <wp:positionH relativeFrom="column">
            <wp:posOffset>5634416</wp:posOffset>
          </wp:positionH>
          <wp:positionV relativeFrom="paragraph">
            <wp:posOffset>5202</wp:posOffset>
          </wp:positionV>
          <wp:extent cx="556800" cy="449865"/>
          <wp:effectExtent l="0" t="0" r="0" b="7620"/>
          <wp:wrapNone/>
          <wp:docPr id="1352712149" name="Picture 2" descr="A logo with blue circles and a green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0665" name="Picture 2" descr="A logo with blue circles and a green plan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6800" cy="449865"/>
                  </a:xfrm>
                  <a:prstGeom prst="rect">
                    <a:avLst/>
                  </a:prstGeom>
                </pic:spPr>
              </pic:pic>
            </a:graphicData>
          </a:graphic>
          <wp14:sizeRelH relativeFrom="margin">
            <wp14:pctWidth>0</wp14:pctWidth>
          </wp14:sizeRelH>
          <wp14:sizeRelV relativeFrom="margin">
            <wp14:pctHeight>0</wp14:pctHeight>
          </wp14:sizeRelV>
        </wp:anchor>
      </w:drawing>
    </w:r>
    <w:r w:rsidR="006F4B7A">
      <w:tab/>
    </w:r>
  </w:p>
  <w:p w14:paraId="34BF145B" w14:textId="77796458" w:rsidR="004828A2" w:rsidRPr="009A47EF" w:rsidRDefault="0048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5E0" w14:textId="004B3E3F" w:rsidR="00F53BE4" w:rsidRPr="009A47EF" w:rsidRDefault="00EE0334">
    <w:pPr>
      <w:pStyle w:val="Header"/>
    </w:pPr>
    <w:r w:rsidRPr="009A47EF">
      <w:rPr>
        <w:rFonts w:ascii="Aptos" w:hAnsi="Aptos" w:cstheme="minorHAnsi"/>
        <w:b/>
        <w:noProof/>
        <w:sz w:val="52"/>
        <w:szCs w:val="22"/>
      </w:rPr>
      <w:drawing>
        <wp:anchor distT="0" distB="0" distL="114300" distR="114300" simplePos="0" relativeHeight="251659264" behindDoc="0" locked="0" layoutInCell="1" allowOverlap="1" wp14:anchorId="619FB90C" wp14:editId="70E05888">
          <wp:simplePos x="0" y="0"/>
          <wp:positionH relativeFrom="column">
            <wp:posOffset>8890828</wp:posOffset>
          </wp:positionH>
          <wp:positionV relativeFrom="paragraph">
            <wp:posOffset>-113637</wp:posOffset>
          </wp:positionV>
          <wp:extent cx="447224" cy="361334"/>
          <wp:effectExtent l="0" t="0" r="0" b="635"/>
          <wp:wrapNone/>
          <wp:docPr id="1841990741" name="Picture 2" descr="A logo with blue circles and a green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0665" name="Picture 2" descr="A logo with blue circles and a green plane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7224" cy="3613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30"/>
    <w:multiLevelType w:val="hybridMultilevel"/>
    <w:tmpl w:val="32949D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1136878"/>
    <w:multiLevelType w:val="hybridMultilevel"/>
    <w:tmpl w:val="36D6038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326E3"/>
    <w:multiLevelType w:val="hybridMultilevel"/>
    <w:tmpl w:val="F7446EC8"/>
    <w:lvl w:ilvl="0" w:tplc="0809000F">
      <w:start w:val="1"/>
      <w:numFmt w:val="decimal"/>
      <w:lvlText w:val="%1."/>
      <w:lvlJc w:val="left"/>
      <w:pPr>
        <w:ind w:left="2367" w:hanging="360"/>
      </w:p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 w15:restartNumberingAfterBreak="0">
    <w:nsid w:val="01A25220"/>
    <w:multiLevelType w:val="hybridMultilevel"/>
    <w:tmpl w:val="BF72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40B98"/>
    <w:multiLevelType w:val="hybridMultilevel"/>
    <w:tmpl w:val="310E5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0B0656"/>
    <w:multiLevelType w:val="hybridMultilevel"/>
    <w:tmpl w:val="954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505993"/>
    <w:multiLevelType w:val="hybridMultilevel"/>
    <w:tmpl w:val="5C440C78"/>
    <w:lvl w:ilvl="0" w:tplc="F52077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CC75BF"/>
    <w:multiLevelType w:val="multilevel"/>
    <w:tmpl w:val="EC0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07DA8"/>
    <w:multiLevelType w:val="hybridMultilevel"/>
    <w:tmpl w:val="F752C07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04D041DE"/>
    <w:multiLevelType w:val="hybridMultilevel"/>
    <w:tmpl w:val="4D28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FA1AB2"/>
    <w:multiLevelType w:val="hybridMultilevel"/>
    <w:tmpl w:val="CD18B64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 w15:restartNumberingAfterBreak="0">
    <w:nsid w:val="05E37E3C"/>
    <w:multiLevelType w:val="hybridMultilevel"/>
    <w:tmpl w:val="1D3AAB92"/>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0A5317"/>
    <w:multiLevelType w:val="hybridMultilevel"/>
    <w:tmpl w:val="B58C4534"/>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E10E1B"/>
    <w:multiLevelType w:val="hybridMultilevel"/>
    <w:tmpl w:val="8860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E465F0"/>
    <w:multiLevelType w:val="multilevel"/>
    <w:tmpl w:val="0100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FF3CCA"/>
    <w:multiLevelType w:val="hybridMultilevel"/>
    <w:tmpl w:val="95C8BD3E"/>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BC2EF0"/>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980EE8"/>
    <w:multiLevelType w:val="hybridMultilevel"/>
    <w:tmpl w:val="EFCC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404C44"/>
    <w:multiLevelType w:val="hybridMultilevel"/>
    <w:tmpl w:val="0456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55272C"/>
    <w:multiLevelType w:val="hybridMultilevel"/>
    <w:tmpl w:val="FEC42B7C"/>
    <w:lvl w:ilvl="0" w:tplc="200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E77C9E"/>
    <w:multiLevelType w:val="hybridMultilevel"/>
    <w:tmpl w:val="2CB8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CF3C48"/>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D854BC"/>
    <w:multiLevelType w:val="hybridMultilevel"/>
    <w:tmpl w:val="CD607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1312EC3"/>
    <w:multiLevelType w:val="hybridMultilevel"/>
    <w:tmpl w:val="43DCB76E"/>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5924E8"/>
    <w:multiLevelType w:val="hybridMultilevel"/>
    <w:tmpl w:val="151412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12091029"/>
    <w:multiLevelType w:val="hybridMultilevel"/>
    <w:tmpl w:val="2A82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5D3CEC"/>
    <w:multiLevelType w:val="hybridMultilevel"/>
    <w:tmpl w:val="C93A3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995B12"/>
    <w:multiLevelType w:val="hybridMultilevel"/>
    <w:tmpl w:val="0B9C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B93BEB"/>
    <w:multiLevelType w:val="hybridMultilevel"/>
    <w:tmpl w:val="E0804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5C84F27"/>
    <w:multiLevelType w:val="hybridMultilevel"/>
    <w:tmpl w:val="AAE46FA0"/>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240A4D"/>
    <w:multiLevelType w:val="hybridMultilevel"/>
    <w:tmpl w:val="9C585C16"/>
    <w:lvl w:ilvl="0" w:tplc="2000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6CC5514"/>
    <w:multiLevelType w:val="hybridMultilevel"/>
    <w:tmpl w:val="46F209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6F90CBD"/>
    <w:multiLevelType w:val="hybridMultilevel"/>
    <w:tmpl w:val="D42E8A8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3" w15:restartNumberingAfterBreak="0">
    <w:nsid w:val="1A3E7CF3"/>
    <w:multiLevelType w:val="hybridMultilevel"/>
    <w:tmpl w:val="95DEF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AF00D5E"/>
    <w:multiLevelType w:val="hybridMultilevel"/>
    <w:tmpl w:val="A72CE034"/>
    <w:lvl w:ilvl="0" w:tplc="B202A574">
      <w:start w:val="1"/>
      <w:numFmt w:val="bullet"/>
      <w:lvlText w:val="─"/>
      <w:lvlJc w:val="left"/>
      <w:pPr>
        <w:ind w:left="1440" w:hanging="360"/>
      </w:pPr>
      <w:rPr>
        <w:rFonts w:ascii="Aptos" w:hAnsi="Apto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1CB871A6"/>
    <w:multiLevelType w:val="hybridMultilevel"/>
    <w:tmpl w:val="CFBE48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F1517F2"/>
    <w:multiLevelType w:val="hybridMultilevel"/>
    <w:tmpl w:val="C3AAF86C"/>
    <w:lvl w:ilvl="0" w:tplc="8E4205F8">
      <w:start w:val="1"/>
      <w:numFmt w:val="bullet"/>
      <w:lvlText w:val="•"/>
      <w:lvlJc w:val="left"/>
      <w:pPr>
        <w:ind w:left="974" w:hanging="360"/>
      </w:pPr>
      <w:rPr>
        <w:rFonts w:ascii="Aptos" w:hAnsi="Aptos"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37" w15:restartNumberingAfterBreak="0">
    <w:nsid w:val="234A16BC"/>
    <w:multiLevelType w:val="hybridMultilevel"/>
    <w:tmpl w:val="B2A6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582015"/>
    <w:multiLevelType w:val="hybridMultilevel"/>
    <w:tmpl w:val="0918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DD1E1A"/>
    <w:multiLevelType w:val="hybridMultilevel"/>
    <w:tmpl w:val="09D6D9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778"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40933F5"/>
    <w:multiLevelType w:val="hybridMultilevel"/>
    <w:tmpl w:val="0FCC812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1D2CBD"/>
    <w:multiLevelType w:val="hybridMultilevel"/>
    <w:tmpl w:val="C582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8502A0"/>
    <w:multiLevelType w:val="hybridMultilevel"/>
    <w:tmpl w:val="BF5CE69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AE20E8"/>
    <w:multiLevelType w:val="hybridMultilevel"/>
    <w:tmpl w:val="AE5C926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4" w15:restartNumberingAfterBreak="0">
    <w:nsid w:val="26D61BCD"/>
    <w:multiLevelType w:val="hybridMultilevel"/>
    <w:tmpl w:val="857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441712"/>
    <w:multiLevelType w:val="hybridMultilevel"/>
    <w:tmpl w:val="66B0DB4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6" w15:restartNumberingAfterBreak="0">
    <w:nsid w:val="284C3557"/>
    <w:multiLevelType w:val="hybridMultilevel"/>
    <w:tmpl w:val="FE3875EE"/>
    <w:lvl w:ilvl="0" w:tplc="04130001">
      <w:start w:val="1"/>
      <w:numFmt w:val="bullet"/>
      <w:lvlText w:val=""/>
      <w:lvlJc w:val="left"/>
      <w:pPr>
        <w:ind w:left="720" w:hanging="360"/>
      </w:pPr>
      <w:rPr>
        <w:rFonts w:ascii="Symbol" w:hAnsi="Symbol" w:hint="default"/>
      </w:rPr>
    </w:lvl>
    <w:lvl w:ilvl="1" w:tplc="8CC03F66">
      <w:start w:val="1"/>
      <w:numFmt w:val="bullet"/>
      <w:lvlText w:val="ð"/>
      <w:lvlJc w:val="left"/>
      <w:pPr>
        <w:ind w:left="1778"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A17017E"/>
    <w:multiLevelType w:val="hybridMultilevel"/>
    <w:tmpl w:val="FF5C2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A1C1C56"/>
    <w:multiLevelType w:val="hybridMultilevel"/>
    <w:tmpl w:val="92683A1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9" w15:restartNumberingAfterBreak="0">
    <w:nsid w:val="2BBF72A6"/>
    <w:multiLevelType w:val="hybridMultilevel"/>
    <w:tmpl w:val="335A94B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778"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CA31F6D"/>
    <w:multiLevelType w:val="hybridMultilevel"/>
    <w:tmpl w:val="B510DAF4"/>
    <w:lvl w:ilvl="0" w:tplc="5024E9E2">
      <w:numFmt w:val="bullet"/>
      <w:lvlText w:val="•"/>
      <w:lvlJc w:val="left"/>
      <w:pPr>
        <w:ind w:left="1440" w:hanging="360"/>
      </w:pPr>
      <w:rPr>
        <w:rFonts w:ascii="Aptos" w:eastAsia="Times New Roman" w:hAnsi="Aptos"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2D426DBE"/>
    <w:multiLevelType w:val="hybridMultilevel"/>
    <w:tmpl w:val="E366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F77AA3"/>
    <w:multiLevelType w:val="hybridMultilevel"/>
    <w:tmpl w:val="038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6548D4"/>
    <w:multiLevelType w:val="hybridMultilevel"/>
    <w:tmpl w:val="54BE5686"/>
    <w:lvl w:ilvl="0" w:tplc="2000000F">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4" w15:restartNumberingAfterBreak="0">
    <w:nsid w:val="30F7328B"/>
    <w:multiLevelType w:val="hybridMultilevel"/>
    <w:tmpl w:val="81C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F0645F"/>
    <w:multiLevelType w:val="hybridMultilevel"/>
    <w:tmpl w:val="A6463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56" w15:restartNumberingAfterBreak="0">
    <w:nsid w:val="34863B6B"/>
    <w:multiLevelType w:val="multilevel"/>
    <w:tmpl w:val="B8E6D792"/>
    <w:lvl w:ilvl="0">
      <w:start w:val="1"/>
      <w:numFmt w:val="decimal"/>
      <w:lvlText w:val="%1"/>
      <w:lvlJc w:val="left"/>
      <w:pPr>
        <w:ind w:left="432" w:hanging="432"/>
      </w:pPr>
      <w:rPr>
        <w:rFonts w:hint="default"/>
      </w:r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36940284"/>
    <w:multiLevelType w:val="hybridMultilevel"/>
    <w:tmpl w:val="4FFCDF2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6AD4AF5"/>
    <w:multiLevelType w:val="hybridMultilevel"/>
    <w:tmpl w:val="C854B41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3867127C"/>
    <w:multiLevelType w:val="hybridMultilevel"/>
    <w:tmpl w:val="8FCAD2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3A7E37BE"/>
    <w:multiLevelType w:val="hybridMultilevel"/>
    <w:tmpl w:val="1FD6C87E"/>
    <w:lvl w:ilvl="0" w:tplc="530699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B1269BE"/>
    <w:multiLevelType w:val="hybridMultilevel"/>
    <w:tmpl w:val="A2540106"/>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8204C1"/>
    <w:multiLevelType w:val="hybridMultilevel"/>
    <w:tmpl w:val="3F10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C0599C"/>
    <w:multiLevelType w:val="hybridMultilevel"/>
    <w:tmpl w:val="2F765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CC41D6"/>
    <w:multiLevelType w:val="hybridMultilevel"/>
    <w:tmpl w:val="0240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0123876"/>
    <w:multiLevelType w:val="hybridMultilevel"/>
    <w:tmpl w:val="730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06C3A21"/>
    <w:multiLevelType w:val="hybridMultilevel"/>
    <w:tmpl w:val="989C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72223B"/>
    <w:multiLevelType w:val="hybridMultilevel"/>
    <w:tmpl w:val="D9D2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103719"/>
    <w:multiLevelType w:val="hybridMultilevel"/>
    <w:tmpl w:val="ED2AFE5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9" w15:restartNumberingAfterBreak="0">
    <w:nsid w:val="426D0950"/>
    <w:multiLevelType w:val="hybridMultilevel"/>
    <w:tmpl w:val="4FFCDF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273025B"/>
    <w:multiLevelType w:val="hybridMultilevel"/>
    <w:tmpl w:val="9BEC4BC0"/>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5B856D8"/>
    <w:multiLevelType w:val="hybridMultilevel"/>
    <w:tmpl w:val="A2540106"/>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87252D"/>
    <w:multiLevelType w:val="hybridMultilevel"/>
    <w:tmpl w:val="EFE6E8A0"/>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3" w15:restartNumberingAfterBreak="0">
    <w:nsid w:val="4D0F7D0D"/>
    <w:multiLevelType w:val="hybridMultilevel"/>
    <w:tmpl w:val="B46298DE"/>
    <w:lvl w:ilvl="0" w:tplc="F520773E">
      <w:start w:val="1"/>
      <w:numFmt w:val="bullet"/>
      <w:lvlText w:val=""/>
      <w:lvlJc w:val="left"/>
      <w:pPr>
        <w:ind w:left="720" w:hanging="360"/>
      </w:pPr>
      <w:rPr>
        <w:rFonts w:ascii="Wingdings" w:hAnsi="Wingdings" w:hint="default"/>
      </w:rPr>
    </w:lvl>
    <w:lvl w:ilvl="1" w:tplc="2000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A5319F"/>
    <w:multiLevelType w:val="hybridMultilevel"/>
    <w:tmpl w:val="AD6A6C06"/>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30F2836"/>
    <w:multiLevelType w:val="hybridMultilevel"/>
    <w:tmpl w:val="B750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335A81"/>
    <w:multiLevelType w:val="hybridMultilevel"/>
    <w:tmpl w:val="8A6E1586"/>
    <w:lvl w:ilvl="0" w:tplc="8E4205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590F58"/>
    <w:multiLevelType w:val="hybridMultilevel"/>
    <w:tmpl w:val="BCFED6F0"/>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6F83B3B"/>
    <w:multiLevelType w:val="hybridMultilevel"/>
    <w:tmpl w:val="23ECA0B0"/>
    <w:lvl w:ilvl="0" w:tplc="FFFFFFFF">
      <w:start w:val="1"/>
      <w:numFmt w:val="bullet"/>
      <w:lvlText w:val=""/>
      <w:lvlJc w:val="left"/>
      <w:pPr>
        <w:ind w:left="786" w:hanging="360"/>
      </w:pPr>
      <w:rPr>
        <w:rFonts w:ascii="Symbol" w:hAnsi="Symbol" w:hint="default"/>
      </w:rPr>
    </w:lvl>
    <w:lvl w:ilvl="1" w:tplc="B202A574">
      <w:start w:val="1"/>
      <w:numFmt w:val="bullet"/>
      <w:lvlText w:val="─"/>
      <w:lvlJc w:val="left"/>
      <w:pPr>
        <w:ind w:left="1506" w:hanging="360"/>
      </w:pPr>
      <w:rPr>
        <w:rFonts w:ascii="Aptos" w:hAnsi="Apto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5A1F0F69"/>
    <w:multiLevelType w:val="hybridMultilevel"/>
    <w:tmpl w:val="3B8E1D18"/>
    <w:lvl w:ilvl="0" w:tplc="6B5E97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A9677D0"/>
    <w:multiLevelType w:val="hybridMultilevel"/>
    <w:tmpl w:val="62E43B1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1" w15:restartNumberingAfterBreak="0">
    <w:nsid w:val="5B4A6A66"/>
    <w:multiLevelType w:val="multilevel"/>
    <w:tmpl w:val="C17671B4"/>
    <w:lvl w:ilvl="0">
      <w:start w:val="1"/>
      <w:numFmt w:val="decimal"/>
      <w:pStyle w:val="Heading1"/>
      <w:lvlText w:val="%1."/>
      <w:lvlJc w:val="left"/>
      <w:pPr>
        <w:ind w:left="432" w:hanging="432"/>
      </w:pPr>
      <w:rPr>
        <w:rFonts w:hint="default"/>
      </w:r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5B645867"/>
    <w:multiLevelType w:val="hybridMultilevel"/>
    <w:tmpl w:val="5C5A5184"/>
    <w:lvl w:ilvl="0" w:tplc="0413000F">
      <w:start w:val="1"/>
      <w:numFmt w:val="decimal"/>
      <w:lvlText w:val="%1."/>
      <w:lvlJc w:val="left"/>
      <w:pPr>
        <w:ind w:left="720" w:hanging="360"/>
      </w:pPr>
      <w:rPr>
        <w:rFonts w:hint="default"/>
      </w:rPr>
    </w:lvl>
    <w:lvl w:ilvl="1" w:tplc="04130013">
      <w:start w:val="1"/>
      <w:numFmt w:val="upperRoman"/>
      <w:lvlText w:val="%2."/>
      <w:lvlJc w:val="right"/>
      <w:pPr>
        <w:ind w:left="1440" w:hanging="360"/>
      </w:pPr>
      <w:rPr>
        <w:rFonts w:hint="default"/>
      </w:rPr>
    </w:lvl>
    <w:lvl w:ilvl="2" w:tplc="8CC03F66">
      <w:start w:val="1"/>
      <w:numFmt w:val="bullet"/>
      <w:lvlText w:val="ð"/>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5B7274C5"/>
    <w:multiLevelType w:val="multilevel"/>
    <w:tmpl w:val="F62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0C71FA"/>
    <w:multiLevelType w:val="hybridMultilevel"/>
    <w:tmpl w:val="311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2A632C"/>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4C65AC"/>
    <w:multiLevelType w:val="hybridMultilevel"/>
    <w:tmpl w:val="2F76510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7" w15:restartNumberingAfterBreak="0">
    <w:nsid w:val="5DEA2D52"/>
    <w:multiLevelType w:val="hybridMultilevel"/>
    <w:tmpl w:val="C7081FF6"/>
    <w:lvl w:ilvl="0" w:tplc="B202A5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FD0430"/>
    <w:multiLevelType w:val="hybridMultilevel"/>
    <w:tmpl w:val="C14C2208"/>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89" w15:restartNumberingAfterBreak="0">
    <w:nsid w:val="5FD12D12"/>
    <w:multiLevelType w:val="hybridMultilevel"/>
    <w:tmpl w:val="8EF4A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01008C0"/>
    <w:multiLevelType w:val="hybridMultilevel"/>
    <w:tmpl w:val="BFDE256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1" w15:restartNumberingAfterBreak="0">
    <w:nsid w:val="60932CFE"/>
    <w:multiLevelType w:val="hybridMultilevel"/>
    <w:tmpl w:val="7982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1AE180D"/>
    <w:multiLevelType w:val="hybridMultilevel"/>
    <w:tmpl w:val="D31691E6"/>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3" w15:restartNumberingAfterBreak="0">
    <w:nsid w:val="61BB180D"/>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1C505F6"/>
    <w:multiLevelType w:val="hybridMultilevel"/>
    <w:tmpl w:val="A25401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790C8F"/>
    <w:multiLevelType w:val="hybridMultilevel"/>
    <w:tmpl w:val="4EB262B0"/>
    <w:lvl w:ilvl="0" w:tplc="7402D048">
      <w:start w:val="1"/>
      <w:numFmt w:val="decimal"/>
      <w:lvlText w:val="%1"/>
      <w:lvlJc w:val="left"/>
      <w:pPr>
        <w:ind w:left="795" w:hanging="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96" w15:restartNumberingAfterBreak="0">
    <w:nsid w:val="62E54523"/>
    <w:multiLevelType w:val="hybridMultilevel"/>
    <w:tmpl w:val="167C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2E64A75"/>
    <w:multiLevelType w:val="hybridMultilevel"/>
    <w:tmpl w:val="7694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6A12AF"/>
    <w:multiLevelType w:val="hybridMultilevel"/>
    <w:tmpl w:val="0C28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45140B6"/>
    <w:multiLevelType w:val="hybridMultilevel"/>
    <w:tmpl w:val="A796A4D2"/>
    <w:lvl w:ilvl="0" w:tplc="5BA2EDB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52D4D9C"/>
    <w:multiLevelType w:val="hybridMultilevel"/>
    <w:tmpl w:val="58DA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960ED1"/>
    <w:multiLevelType w:val="hybridMultilevel"/>
    <w:tmpl w:val="2F845572"/>
    <w:lvl w:ilvl="0" w:tplc="5E123754">
      <w:start w:val="1"/>
      <w:numFmt w:val="decimal"/>
      <w:pStyle w:val="Heading2-EO"/>
      <w:lvlText w:val="%1.1"/>
      <w:lvlJc w:val="left"/>
      <w:pPr>
        <w:ind w:left="1080" w:hanging="360"/>
      </w:pPr>
      <w:rPr>
        <w:rFonts w:hint="default"/>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102" w15:restartNumberingAfterBreak="0">
    <w:nsid w:val="6AD64EF8"/>
    <w:multiLevelType w:val="hybridMultilevel"/>
    <w:tmpl w:val="9C56323C"/>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03" w15:restartNumberingAfterBreak="0">
    <w:nsid w:val="6B531EB1"/>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BF138C9"/>
    <w:multiLevelType w:val="multilevel"/>
    <w:tmpl w:val="87D6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8A0961"/>
    <w:multiLevelType w:val="hybridMultilevel"/>
    <w:tmpl w:val="D0584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BF7F3D"/>
    <w:multiLevelType w:val="hybridMultilevel"/>
    <w:tmpl w:val="10FE5DC0"/>
    <w:lvl w:ilvl="0" w:tplc="0413000F">
      <w:start w:val="1"/>
      <w:numFmt w:val="decimal"/>
      <w:lvlText w:val="%1."/>
      <w:lvlJc w:val="left"/>
      <w:pPr>
        <w:ind w:left="765" w:hanging="360"/>
      </w:pPr>
      <w:rPr>
        <w:rFont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07" w15:restartNumberingAfterBreak="0">
    <w:nsid w:val="6FD21A58"/>
    <w:multiLevelType w:val="hybridMultilevel"/>
    <w:tmpl w:val="B0343B54"/>
    <w:lvl w:ilvl="0" w:tplc="5024E9E2">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04D1ADB"/>
    <w:multiLevelType w:val="hybridMultilevel"/>
    <w:tmpl w:val="2F765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0D3EEB"/>
    <w:multiLevelType w:val="hybridMultilevel"/>
    <w:tmpl w:val="B5C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2020A8F"/>
    <w:multiLevelType w:val="hybridMultilevel"/>
    <w:tmpl w:val="8526AAC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11" w15:restartNumberingAfterBreak="0">
    <w:nsid w:val="73CD5181"/>
    <w:multiLevelType w:val="hybridMultilevel"/>
    <w:tmpl w:val="B328B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18134D"/>
    <w:multiLevelType w:val="hybridMultilevel"/>
    <w:tmpl w:val="562A061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CE61FB"/>
    <w:multiLevelType w:val="hybridMultilevel"/>
    <w:tmpl w:val="5C9EA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49176E"/>
    <w:multiLevelType w:val="hybridMultilevel"/>
    <w:tmpl w:val="2F10C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77A83A11"/>
    <w:multiLevelType w:val="hybridMultilevel"/>
    <w:tmpl w:val="C6240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AF4059"/>
    <w:multiLevelType w:val="hybridMultilevel"/>
    <w:tmpl w:val="9EF48676"/>
    <w:lvl w:ilvl="0" w:tplc="0413000F">
      <w:start w:val="1"/>
      <w:numFmt w:val="decimal"/>
      <w:lvlText w:val="%1."/>
      <w:lvlJc w:val="left"/>
      <w:pPr>
        <w:ind w:left="720" w:hanging="360"/>
      </w:pPr>
      <w:rPr>
        <w:rFonts w:hint="default"/>
      </w:rPr>
    </w:lvl>
    <w:lvl w:ilvl="1" w:tplc="8CC03F66">
      <w:start w:val="1"/>
      <w:numFmt w:val="bullet"/>
      <w:lvlText w:val="ð"/>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9A62583"/>
    <w:multiLevelType w:val="hybridMultilevel"/>
    <w:tmpl w:val="06FAF95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 w15:restartNumberingAfterBreak="0">
    <w:nsid w:val="7D1D1EBB"/>
    <w:multiLevelType w:val="hybridMultilevel"/>
    <w:tmpl w:val="41CC829E"/>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9" w15:restartNumberingAfterBreak="0">
    <w:nsid w:val="7D754600"/>
    <w:multiLevelType w:val="hybridMultilevel"/>
    <w:tmpl w:val="A25401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D766767"/>
    <w:multiLevelType w:val="hybridMultilevel"/>
    <w:tmpl w:val="599C1DA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1" w15:restartNumberingAfterBreak="0">
    <w:nsid w:val="7E6541DE"/>
    <w:multiLevelType w:val="hybridMultilevel"/>
    <w:tmpl w:val="3B5EE3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2" w15:restartNumberingAfterBreak="0">
    <w:nsid w:val="7E902A30"/>
    <w:multiLevelType w:val="multilevel"/>
    <w:tmpl w:val="7E02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08793">
    <w:abstractNumId w:val="115"/>
  </w:num>
  <w:num w:numId="2" w16cid:durableId="666443497">
    <w:abstractNumId w:val="33"/>
  </w:num>
  <w:num w:numId="3" w16cid:durableId="602418896">
    <w:abstractNumId w:val="28"/>
  </w:num>
  <w:num w:numId="4" w16cid:durableId="415786948">
    <w:abstractNumId w:val="39"/>
  </w:num>
  <w:num w:numId="5" w16cid:durableId="1486432712">
    <w:abstractNumId w:val="46"/>
  </w:num>
  <w:num w:numId="6" w16cid:durableId="1440179620">
    <w:abstractNumId w:val="49"/>
  </w:num>
  <w:num w:numId="7" w16cid:durableId="1198467847">
    <w:abstractNumId w:val="82"/>
  </w:num>
  <w:num w:numId="8" w16cid:durableId="1145076582">
    <w:abstractNumId w:val="116"/>
  </w:num>
  <w:num w:numId="9" w16cid:durableId="1573273202">
    <w:abstractNumId w:val="58"/>
  </w:num>
  <w:num w:numId="10" w16cid:durableId="1078744267">
    <w:abstractNumId w:val="10"/>
  </w:num>
  <w:num w:numId="11" w16cid:durableId="772629950">
    <w:abstractNumId w:val="106"/>
  </w:num>
  <w:num w:numId="12" w16cid:durableId="1050230308">
    <w:abstractNumId w:val="59"/>
  </w:num>
  <w:num w:numId="13" w16cid:durableId="1015156442">
    <w:abstractNumId w:val="114"/>
  </w:num>
  <w:num w:numId="14" w16cid:durableId="662857066">
    <w:abstractNumId w:val="111"/>
  </w:num>
  <w:num w:numId="15" w16cid:durableId="1878199747">
    <w:abstractNumId w:val="27"/>
  </w:num>
  <w:num w:numId="16" w16cid:durableId="532577330">
    <w:abstractNumId w:val="89"/>
  </w:num>
  <w:num w:numId="17" w16cid:durableId="2125223482">
    <w:abstractNumId w:val="62"/>
  </w:num>
  <w:num w:numId="18" w16cid:durableId="1799031742">
    <w:abstractNumId w:val="51"/>
  </w:num>
  <w:num w:numId="19" w16cid:durableId="2070881632">
    <w:abstractNumId w:val="26"/>
  </w:num>
  <w:num w:numId="20" w16cid:durableId="1293248562">
    <w:abstractNumId w:val="24"/>
  </w:num>
  <w:num w:numId="21" w16cid:durableId="1215695122">
    <w:abstractNumId w:val="52"/>
  </w:num>
  <w:num w:numId="22" w16cid:durableId="1468160095">
    <w:abstractNumId w:val="121"/>
  </w:num>
  <w:num w:numId="23" w16cid:durableId="1471943152">
    <w:abstractNumId w:val="72"/>
  </w:num>
  <w:num w:numId="24" w16cid:durableId="180165439">
    <w:abstractNumId w:val="79"/>
  </w:num>
  <w:num w:numId="25" w16cid:durableId="374355612">
    <w:abstractNumId w:val="104"/>
  </w:num>
  <w:num w:numId="26" w16cid:durableId="411241913">
    <w:abstractNumId w:val="41"/>
  </w:num>
  <w:num w:numId="27" w16cid:durableId="1183014793">
    <w:abstractNumId w:val="90"/>
  </w:num>
  <w:num w:numId="28" w16cid:durableId="1011445038">
    <w:abstractNumId w:val="66"/>
  </w:num>
  <w:num w:numId="29" w16cid:durableId="1870217199">
    <w:abstractNumId w:val="8"/>
  </w:num>
  <w:num w:numId="30" w16cid:durableId="117535901">
    <w:abstractNumId w:val="70"/>
  </w:num>
  <w:num w:numId="31" w16cid:durableId="313485608">
    <w:abstractNumId w:val="5"/>
  </w:num>
  <w:num w:numId="32" w16cid:durableId="1148939065">
    <w:abstractNumId w:val="48"/>
  </w:num>
  <w:num w:numId="33" w16cid:durableId="948007058">
    <w:abstractNumId w:val="105"/>
  </w:num>
  <w:num w:numId="34" w16cid:durableId="1885098940">
    <w:abstractNumId w:val="47"/>
  </w:num>
  <w:num w:numId="35" w16cid:durableId="1224372427">
    <w:abstractNumId w:val="80"/>
  </w:num>
  <w:num w:numId="36" w16cid:durableId="2127043703">
    <w:abstractNumId w:val="65"/>
  </w:num>
  <w:num w:numId="37" w16cid:durableId="941258825">
    <w:abstractNumId w:val="84"/>
  </w:num>
  <w:num w:numId="38" w16cid:durableId="1786802220">
    <w:abstractNumId w:val="108"/>
  </w:num>
  <w:num w:numId="39" w16cid:durableId="801581342">
    <w:abstractNumId w:val="7"/>
  </w:num>
  <w:num w:numId="40" w16cid:durableId="1876773349">
    <w:abstractNumId w:val="63"/>
  </w:num>
  <w:num w:numId="41" w16cid:durableId="1427848795">
    <w:abstractNumId w:val="86"/>
  </w:num>
  <w:num w:numId="42" w16cid:durableId="1738360232">
    <w:abstractNumId w:val="122"/>
  </w:num>
  <w:num w:numId="43" w16cid:durableId="175773206">
    <w:abstractNumId w:val="83"/>
  </w:num>
  <w:num w:numId="44" w16cid:durableId="1324818234">
    <w:abstractNumId w:val="14"/>
  </w:num>
  <w:num w:numId="45" w16cid:durableId="1359117139">
    <w:abstractNumId w:val="110"/>
  </w:num>
  <w:num w:numId="46" w16cid:durableId="1277518159">
    <w:abstractNumId w:val="96"/>
  </w:num>
  <w:num w:numId="47" w16cid:durableId="1970436075">
    <w:abstractNumId w:val="64"/>
  </w:num>
  <w:num w:numId="48" w16cid:durableId="175309790">
    <w:abstractNumId w:val="13"/>
  </w:num>
  <w:num w:numId="49" w16cid:durableId="1929121584">
    <w:abstractNumId w:val="98"/>
  </w:num>
  <w:num w:numId="50" w16cid:durableId="1635132723">
    <w:abstractNumId w:val="16"/>
  </w:num>
  <w:num w:numId="51" w16cid:durableId="1481465061">
    <w:abstractNumId w:val="3"/>
  </w:num>
  <w:num w:numId="52" w16cid:durableId="1713652883">
    <w:abstractNumId w:val="21"/>
  </w:num>
  <w:num w:numId="53" w16cid:durableId="939679384">
    <w:abstractNumId w:val="44"/>
  </w:num>
  <w:num w:numId="54" w16cid:durableId="1302610892">
    <w:abstractNumId w:val="56"/>
  </w:num>
  <w:num w:numId="55" w16cid:durableId="1168714690">
    <w:abstractNumId w:val="101"/>
  </w:num>
  <w:num w:numId="56" w16cid:durableId="1787961982">
    <w:abstractNumId w:val="99"/>
  </w:num>
  <w:num w:numId="57" w16cid:durableId="592205022">
    <w:abstractNumId w:val="56"/>
  </w:num>
  <w:num w:numId="58" w16cid:durableId="485047815">
    <w:abstractNumId w:val="67"/>
  </w:num>
  <w:num w:numId="59" w16cid:durableId="503786579">
    <w:abstractNumId w:val="37"/>
  </w:num>
  <w:num w:numId="60" w16cid:durableId="1146778211">
    <w:abstractNumId w:val="20"/>
  </w:num>
  <w:num w:numId="61" w16cid:durableId="1423062836">
    <w:abstractNumId w:val="113"/>
  </w:num>
  <w:num w:numId="62" w16cid:durableId="1028947840">
    <w:abstractNumId w:val="32"/>
  </w:num>
  <w:num w:numId="63" w16cid:durableId="110128631">
    <w:abstractNumId w:val="88"/>
  </w:num>
  <w:num w:numId="64" w16cid:durableId="323551370">
    <w:abstractNumId w:val="75"/>
  </w:num>
  <w:num w:numId="65" w16cid:durableId="307516301">
    <w:abstractNumId w:val="18"/>
  </w:num>
  <w:num w:numId="66" w16cid:durableId="1100177696">
    <w:abstractNumId w:val="56"/>
  </w:num>
  <w:num w:numId="67" w16cid:durableId="2001423364">
    <w:abstractNumId w:val="56"/>
  </w:num>
  <w:num w:numId="68" w16cid:durableId="1192190190">
    <w:abstractNumId w:val="22"/>
  </w:num>
  <w:num w:numId="69" w16cid:durableId="2110814766">
    <w:abstractNumId w:val="2"/>
  </w:num>
  <w:num w:numId="70" w16cid:durableId="698240283">
    <w:abstractNumId w:val="94"/>
  </w:num>
  <w:num w:numId="71" w16cid:durableId="1829128643">
    <w:abstractNumId w:val="93"/>
  </w:num>
  <w:num w:numId="72" w16cid:durableId="2054620677">
    <w:abstractNumId w:val="61"/>
  </w:num>
  <w:num w:numId="73" w16cid:durableId="872157716">
    <w:abstractNumId w:val="55"/>
  </w:num>
  <w:num w:numId="74" w16cid:durableId="1747413365">
    <w:abstractNumId w:val="102"/>
  </w:num>
  <w:num w:numId="75" w16cid:durableId="452335309">
    <w:abstractNumId w:val="103"/>
  </w:num>
  <w:num w:numId="76" w16cid:durableId="921719846">
    <w:abstractNumId w:val="119"/>
  </w:num>
  <w:num w:numId="77" w16cid:durableId="2058581620">
    <w:abstractNumId w:val="4"/>
  </w:num>
  <w:num w:numId="78" w16cid:durableId="1089355281">
    <w:abstractNumId w:val="92"/>
  </w:num>
  <w:num w:numId="79" w16cid:durableId="140313239">
    <w:abstractNumId w:val="118"/>
  </w:num>
  <w:num w:numId="80" w16cid:durableId="1690597054">
    <w:abstractNumId w:val="85"/>
  </w:num>
  <w:num w:numId="81" w16cid:durableId="77557097">
    <w:abstractNumId w:val="25"/>
  </w:num>
  <w:num w:numId="82" w16cid:durableId="207575333">
    <w:abstractNumId w:val="45"/>
  </w:num>
  <w:num w:numId="83" w16cid:durableId="1322924461">
    <w:abstractNumId w:val="91"/>
  </w:num>
  <w:num w:numId="84" w16cid:durableId="1622569807">
    <w:abstractNumId w:val="71"/>
  </w:num>
  <w:num w:numId="85" w16cid:durableId="837187501">
    <w:abstractNumId w:val="9"/>
  </w:num>
  <w:num w:numId="86" w16cid:durableId="1819151561">
    <w:abstractNumId w:val="54"/>
  </w:num>
  <w:num w:numId="87" w16cid:durableId="424377032">
    <w:abstractNumId w:val="56"/>
  </w:num>
  <w:num w:numId="88" w16cid:durableId="1463421088">
    <w:abstractNumId w:val="38"/>
  </w:num>
  <w:num w:numId="89" w16cid:durableId="202138697">
    <w:abstractNumId w:val="78"/>
  </w:num>
  <w:num w:numId="90" w16cid:durableId="1489127198">
    <w:abstractNumId w:val="56"/>
  </w:num>
  <w:num w:numId="91" w16cid:durableId="643967825">
    <w:abstractNumId w:val="17"/>
  </w:num>
  <w:num w:numId="92" w16cid:durableId="809326999">
    <w:abstractNumId w:val="73"/>
  </w:num>
  <w:num w:numId="93" w16cid:durableId="1080325648">
    <w:abstractNumId w:val="117"/>
  </w:num>
  <w:num w:numId="94" w16cid:durableId="151140331">
    <w:abstractNumId w:val="6"/>
  </w:num>
  <w:num w:numId="95" w16cid:durableId="470827739">
    <w:abstractNumId w:val="0"/>
  </w:num>
  <w:num w:numId="96" w16cid:durableId="1471554232">
    <w:abstractNumId w:val="11"/>
  </w:num>
  <w:num w:numId="97" w16cid:durableId="308293740">
    <w:abstractNumId w:val="81"/>
  </w:num>
  <w:num w:numId="98" w16cid:durableId="2143114967">
    <w:abstractNumId w:val="50"/>
  </w:num>
  <w:num w:numId="99" w16cid:durableId="2045708129">
    <w:abstractNumId w:val="34"/>
  </w:num>
  <w:num w:numId="100" w16cid:durableId="99380637">
    <w:abstractNumId w:val="87"/>
  </w:num>
  <w:num w:numId="101" w16cid:durableId="1767386992">
    <w:abstractNumId w:val="23"/>
  </w:num>
  <w:num w:numId="102" w16cid:durableId="427314460">
    <w:abstractNumId w:val="1"/>
  </w:num>
  <w:num w:numId="103" w16cid:durableId="220286030">
    <w:abstractNumId w:val="40"/>
  </w:num>
  <w:num w:numId="104" w16cid:durableId="1989433528">
    <w:abstractNumId w:val="97"/>
  </w:num>
  <w:num w:numId="105" w16cid:durableId="86076705">
    <w:abstractNumId w:val="100"/>
  </w:num>
  <w:num w:numId="106" w16cid:durableId="1105737143">
    <w:abstractNumId w:val="35"/>
  </w:num>
  <w:num w:numId="107" w16cid:durableId="99181560">
    <w:abstractNumId w:val="107"/>
  </w:num>
  <w:num w:numId="108" w16cid:durableId="781730923">
    <w:abstractNumId w:val="15"/>
  </w:num>
  <w:num w:numId="109" w16cid:durableId="907886977">
    <w:abstractNumId w:val="31"/>
  </w:num>
  <w:num w:numId="110" w16cid:durableId="687680331">
    <w:abstractNumId w:val="57"/>
  </w:num>
  <w:num w:numId="111" w16cid:durableId="1729570668">
    <w:abstractNumId w:val="69"/>
  </w:num>
  <w:num w:numId="112" w16cid:durableId="2143228620">
    <w:abstractNumId w:val="74"/>
  </w:num>
  <w:num w:numId="113" w16cid:durableId="823666392">
    <w:abstractNumId w:val="77"/>
  </w:num>
  <w:num w:numId="114" w16cid:durableId="2022006976">
    <w:abstractNumId w:val="109"/>
  </w:num>
  <w:num w:numId="115" w16cid:durableId="1768424824">
    <w:abstractNumId w:val="120"/>
  </w:num>
  <w:num w:numId="116" w16cid:durableId="582036440">
    <w:abstractNumId w:val="68"/>
  </w:num>
  <w:num w:numId="117" w16cid:durableId="793445149">
    <w:abstractNumId w:val="43"/>
  </w:num>
  <w:num w:numId="118" w16cid:durableId="852065345">
    <w:abstractNumId w:val="60"/>
  </w:num>
  <w:num w:numId="119" w16cid:durableId="29107760">
    <w:abstractNumId w:val="42"/>
  </w:num>
  <w:num w:numId="120" w16cid:durableId="581525312">
    <w:abstractNumId w:val="112"/>
  </w:num>
  <w:num w:numId="121" w16cid:durableId="44063997">
    <w:abstractNumId w:val="95"/>
  </w:num>
  <w:num w:numId="122" w16cid:durableId="769130996">
    <w:abstractNumId w:val="53"/>
  </w:num>
  <w:num w:numId="123" w16cid:durableId="272984277">
    <w:abstractNumId w:val="12"/>
  </w:num>
  <w:num w:numId="124" w16cid:durableId="1635259036">
    <w:abstractNumId w:val="36"/>
  </w:num>
  <w:num w:numId="125" w16cid:durableId="1955364374">
    <w:abstractNumId w:val="76"/>
  </w:num>
  <w:num w:numId="126" w16cid:durableId="1188448634">
    <w:abstractNumId w:val="19"/>
  </w:num>
  <w:num w:numId="127" w16cid:durableId="332883057">
    <w:abstractNumId w:val="30"/>
  </w:num>
  <w:num w:numId="128" w16cid:durableId="18832054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6B"/>
    <w:rsid w:val="00002E46"/>
    <w:rsid w:val="00004742"/>
    <w:rsid w:val="000107FD"/>
    <w:rsid w:val="000119D2"/>
    <w:rsid w:val="0001411A"/>
    <w:rsid w:val="00014948"/>
    <w:rsid w:val="00014EF6"/>
    <w:rsid w:val="00015120"/>
    <w:rsid w:val="00015336"/>
    <w:rsid w:val="00016AD4"/>
    <w:rsid w:val="00017C9F"/>
    <w:rsid w:val="00022549"/>
    <w:rsid w:val="00035FDE"/>
    <w:rsid w:val="0003704C"/>
    <w:rsid w:val="00044D6D"/>
    <w:rsid w:val="000519B7"/>
    <w:rsid w:val="0005440C"/>
    <w:rsid w:val="00055F43"/>
    <w:rsid w:val="00060212"/>
    <w:rsid w:val="00063808"/>
    <w:rsid w:val="00075BC1"/>
    <w:rsid w:val="0007622A"/>
    <w:rsid w:val="000778DE"/>
    <w:rsid w:val="00086C5A"/>
    <w:rsid w:val="000A164C"/>
    <w:rsid w:val="000B1B76"/>
    <w:rsid w:val="000B3598"/>
    <w:rsid w:val="000B6058"/>
    <w:rsid w:val="000C1449"/>
    <w:rsid w:val="000D6E61"/>
    <w:rsid w:val="000D6F0A"/>
    <w:rsid w:val="000E14EF"/>
    <w:rsid w:val="000E2DC6"/>
    <w:rsid w:val="000E3902"/>
    <w:rsid w:val="000E3ACD"/>
    <w:rsid w:val="000E412E"/>
    <w:rsid w:val="000E70BD"/>
    <w:rsid w:val="000E71FC"/>
    <w:rsid w:val="000F11DC"/>
    <w:rsid w:val="000F1935"/>
    <w:rsid w:val="000F1D01"/>
    <w:rsid w:val="000F599F"/>
    <w:rsid w:val="000F6FED"/>
    <w:rsid w:val="001024AE"/>
    <w:rsid w:val="00105B44"/>
    <w:rsid w:val="00112AE7"/>
    <w:rsid w:val="001167C4"/>
    <w:rsid w:val="00124215"/>
    <w:rsid w:val="001268A0"/>
    <w:rsid w:val="00130F2D"/>
    <w:rsid w:val="00131145"/>
    <w:rsid w:val="0013356C"/>
    <w:rsid w:val="0014790E"/>
    <w:rsid w:val="001516D3"/>
    <w:rsid w:val="001538E8"/>
    <w:rsid w:val="0016471E"/>
    <w:rsid w:val="00167746"/>
    <w:rsid w:val="001724BD"/>
    <w:rsid w:val="00173A7E"/>
    <w:rsid w:val="00174022"/>
    <w:rsid w:val="00175385"/>
    <w:rsid w:val="001757B6"/>
    <w:rsid w:val="00180A06"/>
    <w:rsid w:val="001816D6"/>
    <w:rsid w:val="00183DC8"/>
    <w:rsid w:val="001914D1"/>
    <w:rsid w:val="00191A18"/>
    <w:rsid w:val="001951B5"/>
    <w:rsid w:val="001A0AF2"/>
    <w:rsid w:val="001A1E33"/>
    <w:rsid w:val="001A3460"/>
    <w:rsid w:val="001A49FE"/>
    <w:rsid w:val="001A6019"/>
    <w:rsid w:val="001B1286"/>
    <w:rsid w:val="001B16B5"/>
    <w:rsid w:val="001B43F0"/>
    <w:rsid w:val="001B7FAF"/>
    <w:rsid w:val="001C1DEF"/>
    <w:rsid w:val="001C42BA"/>
    <w:rsid w:val="001D0669"/>
    <w:rsid w:val="001D3D6B"/>
    <w:rsid w:val="001E3091"/>
    <w:rsid w:val="001F283E"/>
    <w:rsid w:val="001F5C59"/>
    <w:rsid w:val="0020521D"/>
    <w:rsid w:val="00205797"/>
    <w:rsid w:val="00211070"/>
    <w:rsid w:val="00212F1D"/>
    <w:rsid w:val="00214B37"/>
    <w:rsid w:val="00215A8C"/>
    <w:rsid w:val="002160F2"/>
    <w:rsid w:val="00217DEA"/>
    <w:rsid w:val="00221D0F"/>
    <w:rsid w:val="0022392D"/>
    <w:rsid w:val="0022723F"/>
    <w:rsid w:val="002317D1"/>
    <w:rsid w:val="0023538D"/>
    <w:rsid w:val="0024229B"/>
    <w:rsid w:val="0024352F"/>
    <w:rsid w:val="00246B08"/>
    <w:rsid w:val="0025033D"/>
    <w:rsid w:val="00252020"/>
    <w:rsid w:val="00252BC9"/>
    <w:rsid w:val="00252EB7"/>
    <w:rsid w:val="00252EC9"/>
    <w:rsid w:val="00254589"/>
    <w:rsid w:val="002546B3"/>
    <w:rsid w:val="0026202F"/>
    <w:rsid w:val="00273291"/>
    <w:rsid w:val="00275B1C"/>
    <w:rsid w:val="0027751F"/>
    <w:rsid w:val="00281F28"/>
    <w:rsid w:val="00286B6C"/>
    <w:rsid w:val="00287F8D"/>
    <w:rsid w:val="00290EB9"/>
    <w:rsid w:val="002918A8"/>
    <w:rsid w:val="00292500"/>
    <w:rsid w:val="00292B39"/>
    <w:rsid w:val="00293104"/>
    <w:rsid w:val="002A14F4"/>
    <w:rsid w:val="002A5CB8"/>
    <w:rsid w:val="002B1C08"/>
    <w:rsid w:val="002B644E"/>
    <w:rsid w:val="002C03B0"/>
    <w:rsid w:val="002C2B45"/>
    <w:rsid w:val="002D0539"/>
    <w:rsid w:val="002D3454"/>
    <w:rsid w:val="002D52D4"/>
    <w:rsid w:val="002D6287"/>
    <w:rsid w:val="002E2C6D"/>
    <w:rsid w:val="002E44D0"/>
    <w:rsid w:val="002F27E6"/>
    <w:rsid w:val="002F318E"/>
    <w:rsid w:val="002F60D2"/>
    <w:rsid w:val="003038C5"/>
    <w:rsid w:val="00304CC4"/>
    <w:rsid w:val="0031043B"/>
    <w:rsid w:val="00316859"/>
    <w:rsid w:val="00323BF5"/>
    <w:rsid w:val="00325D1E"/>
    <w:rsid w:val="00333D92"/>
    <w:rsid w:val="00334D9D"/>
    <w:rsid w:val="00335DEC"/>
    <w:rsid w:val="0033732A"/>
    <w:rsid w:val="00337A46"/>
    <w:rsid w:val="00340300"/>
    <w:rsid w:val="00343FC3"/>
    <w:rsid w:val="003456CA"/>
    <w:rsid w:val="00350FC0"/>
    <w:rsid w:val="00352D31"/>
    <w:rsid w:val="00364883"/>
    <w:rsid w:val="00367AC7"/>
    <w:rsid w:val="00377764"/>
    <w:rsid w:val="003802CF"/>
    <w:rsid w:val="0038325C"/>
    <w:rsid w:val="003849F7"/>
    <w:rsid w:val="003861EF"/>
    <w:rsid w:val="00386B41"/>
    <w:rsid w:val="003922F8"/>
    <w:rsid w:val="00395BC8"/>
    <w:rsid w:val="00396BCB"/>
    <w:rsid w:val="00397080"/>
    <w:rsid w:val="003A0A49"/>
    <w:rsid w:val="003B1965"/>
    <w:rsid w:val="003B40CA"/>
    <w:rsid w:val="003B524F"/>
    <w:rsid w:val="003B5ED3"/>
    <w:rsid w:val="003B7E92"/>
    <w:rsid w:val="003C2391"/>
    <w:rsid w:val="003C63D1"/>
    <w:rsid w:val="003D0B30"/>
    <w:rsid w:val="003D53A6"/>
    <w:rsid w:val="003D5E64"/>
    <w:rsid w:val="003E6EC4"/>
    <w:rsid w:val="00402C29"/>
    <w:rsid w:val="00407817"/>
    <w:rsid w:val="0040789D"/>
    <w:rsid w:val="00410EE0"/>
    <w:rsid w:val="0041428A"/>
    <w:rsid w:val="00414A51"/>
    <w:rsid w:val="0041708A"/>
    <w:rsid w:val="00422273"/>
    <w:rsid w:val="00422A5C"/>
    <w:rsid w:val="004233A8"/>
    <w:rsid w:val="00424A99"/>
    <w:rsid w:val="00427A51"/>
    <w:rsid w:val="0043030E"/>
    <w:rsid w:val="004312F2"/>
    <w:rsid w:val="0043142E"/>
    <w:rsid w:val="00444285"/>
    <w:rsid w:val="004512D2"/>
    <w:rsid w:val="00453CF9"/>
    <w:rsid w:val="004563AF"/>
    <w:rsid w:val="00471319"/>
    <w:rsid w:val="00473E21"/>
    <w:rsid w:val="004828A2"/>
    <w:rsid w:val="004851BA"/>
    <w:rsid w:val="004A179E"/>
    <w:rsid w:val="004A1B5F"/>
    <w:rsid w:val="004B1371"/>
    <w:rsid w:val="004B4D06"/>
    <w:rsid w:val="004B7438"/>
    <w:rsid w:val="004C7FA7"/>
    <w:rsid w:val="004E29BE"/>
    <w:rsid w:val="004E398F"/>
    <w:rsid w:val="004E3E42"/>
    <w:rsid w:val="004F00CD"/>
    <w:rsid w:val="004F41D7"/>
    <w:rsid w:val="005005E2"/>
    <w:rsid w:val="00510511"/>
    <w:rsid w:val="00510AEE"/>
    <w:rsid w:val="00510E25"/>
    <w:rsid w:val="00517A4A"/>
    <w:rsid w:val="00520C9F"/>
    <w:rsid w:val="0053042B"/>
    <w:rsid w:val="00530A31"/>
    <w:rsid w:val="00530BCD"/>
    <w:rsid w:val="00531165"/>
    <w:rsid w:val="005328B5"/>
    <w:rsid w:val="005352CE"/>
    <w:rsid w:val="0054353B"/>
    <w:rsid w:val="005458FC"/>
    <w:rsid w:val="00545EF1"/>
    <w:rsid w:val="005472D1"/>
    <w:rsid w:val="00551D1A"/>
    <w:rsid w:val="00554569"/>
    <w:rsid w:val="00555586"/>
    <w:rsid w:val="00555C10"/>
    <w:rsid w:val="005579C1"/>
    <w:rsid w:val="00560703"/>
    <w:rsid w:val="00562DD3"/>
    <w:rsid w:val="00564834"/>
    <w:rsid w:val="005664F1"/>
    <w:rsid w:val="0056753B"/>
    <w:rsid w:val="0058075D"/>
    <w:rsid w:val="00581AF1"/>
    <w:rsid w:val="005A365E"/>
    <w:rsid w:val="005A756E"/>
    <w:rsid w:val="005B740A"/>
    <w:rsid w:val="005B7E1D"/>
    <w:rsid w:val="005C61A5"/>
    <w:rsid w:val="005D1F21"/>
    <w:rsid w:val="005D5FF0"/>
    <w:rsid w:val="005D7F06"/>
    <w:rsid w:val="005E0417"/>
    <w:rsid w:val="005E62E2"/>
    <w:rsid w:val="005F17DB"/>
    <w:rsid w:val="005F1D01"/>
    <w:rsid w:val="005F1D87"/>
    <w:rsid w:val="005F2609"/>
    <w:rsid w:val="005F5221"/>
    <w:rsid w:val="005F66EB"/>
    <w:rsid w:val="005F6971"/>
    <w:rsid w:val="006110B7"/>
    <w:rsid w:val="00613672"/>
    <w:rsid w:val="00620EE0"/>
    <w:rsid w:val="0062579E"/>
    <w:rsid w:val="00626790"/>
    <w:rsid w:val="006272C2"/>
    <w:rsid w:val="00627E63"/>
    <w:rsid w:val="00631693"/>
    <w:rsid w:val="00632F48"/>
    <w:rsid w:val="006355C3"/>
    <w:rsid w:val="00642D45"/>
    <w:rsid w:val="006452D8"/>
    <w:rsid w:val="0065072C"/>
    <w:rsid w:val="00653EAD"/>
    <w:rsid w:val="006562EE"/>
    <w:rsid w:val="00660B89"/>
    <w:rsid w:val="006646CE"/>
    <w:rsid w:val="00664A9E"/>
    <w:rsid w:val="00664AEA"/>
    <w:rsid w:val="0067422A"/>
    <w:rsid w:val="006744A4"/>
    <w:rsid w:val="0067482D"/>
    <w:rsid w:val="00674CB5"/>
    <w:rsid w:val="006816F4"/>
    <w:rsid w:val="00684EF1"/>
    <w:rsid w:val="006866A7"/>
    <w:rsid w:val="00690050"/>
    <w:rsid w:val="00690F2D"/>
    <w:rsid w:val="00695FD4"/>
    <w:rsid w:val="006A2809"/>
    <w:rsid w:val="006A28D3"/>
    <w:rsid w:val="006A5260"/>
    <w:rsid w:val="006B2DC6"/>
    <w:rsid w:val="006B33E2"/>
    <w:rsid w:val="006B3862"/>
    <w:rsid w:val="006B3DF4"/>
    <w:rsid w:val="006B6AC6"/>
    <w:rsid w:val="006C7F75"/>
    <w:rsid w:val="006D0180"/>
    <w:rsid w:val="006D1519"/>
    <w:rsid w:val="006E05C9"/>
    <w:rsid w:val="006E2132"/>
    <w:rsid w:val="006E5DB8"/>
    <w:rsid w:val="006E6B2B"/>
    <w:rsid w:val="006E6E19"/>
    <w:rsid w:val="006E7160"/>
    <w:rsid w:val="006E7D85"/>
    <w:rsid w:val="006F35B6"/>
    <w:rsid w:val="006F4B7A"/>
    <w:rsid w:val="007005BD"/>
    <w:rsid w:val="00700825"/>
    <w:rsid w:val="00700A80"/>
    <w:rsid w:val="007026ED"/>
    <w:rsid w:val="00702B90"/>
    <w:rsid w:val="00704BE5"/>
    <w:rsid w:val="0070603C"/>
    <w:rsid w:val="00706673"/>
    <w:rsid w:val="00706826"/>
    <w:rsid w:val="00706ABA"/>
    <w:rsid w:val="0071448C"/>
    <w:rsid w:val="00717F47"/>
    <w:rsid w:val="007265AD"/>
    <w:rsid w:val="007267F2"/>
    <w:rsid w:val="007278ED"/>
    <w:rsid w:val="00727DB2"/>
    <w:rsid w:val="007306DE"/>
    <w:rsid w:val="00731119"/>
    <w:rsid w:val="00732F0C"/>
    <w:rsid w:val="00736248"/>
    <w:rsid w:val="00752327"/>
    <w:rsid w:val="007529BD"/>
    <w:rsid w:val="00752ECA"/>
    <w:rsid w:val="00753B28"/>
    <w:rsid w:val="00753FBC"/>
    <w:rsid w:val="0075562D"/>
    <w:rsid w:val="0076095C"/>
    <w:rsid w:val="00760C27"/>
    <w:rsid w:val="00770C7C"/>
    <w:rsid w:val="007731D5"/>
    <w:rsid w:val="00773766"/>
    <w:rsid w:val="00783EF8"/>
    <w:rsid w:val="0078687D"/>
    <w:rsid w:val="00793B4D"/>
    <w:rsid w:val="007942D1"/>
    <w:rsid w:val="007A2170"/>
    <w:rsid w:val="007A3600"/>
    <w:rsid w:val="007A4D86"/>
    <w:rsid w:val="007A6ACF"/>
    <w:rsid w:val="007B05EF"/>
    <w:rsid w:val="007B1794"/>
    <w:rsid w:val="007B1F73"/>
    <w:rsid w:val="007B24B8"/>
    <w:rsid w:val="007C1BC9"/>
    <w:rsid w:val="007C382C"/>
    <w:rsid w:val="007C4F71"/>
    <w:rsid w:val="007C61D1"/>
    <w:rsid w:val="007D3640"/>
    <w:rsid w:val="007D44C1"/>
    <w:rsid w:val="007D55EB"/>
    <w:rsid w:val="007E5022"/>
    <w:rsid w:val="007F00B7"/>
    <w:rsid w:val="007F442B"/>
    <w:rsid w:val="007F5E67"/>
    <w:rsid w:val="00803D01"/>
    <w:rsid w:val="00803FCC"/>
    <w:rsid w:val="00815EAA"/>
    <w:rsid w:val="00841C40"/>
    <w:rsid w:val="00844DC2"/>
    <w:rsid w:val="00845C64"/>
    <w:rsid w:val="00852358"/>
    <w:rsid w:val="00854EBB"/>
    <w:rsid w:val="00861198"/>
    <w:rsid w:val="00862D45"/>
    <w:rsid w:val="00867291"/>
    <w:rsid w:val="00871057"/>
    <w:rsid w:val="00876777"/>
    <w:rsid w:val="008772D1"/>
    <w:rsid w:val="00877B7D"/>
    <w:rsid w:val="00881548"/>
    <w:rsid w:val="00882494"/>
    <w:rsid w:val="00882B76"/>
    <w:rsid w:val="00882CB1"/>
    <w:rsid w:val="00884029"/>
    <w:rsid w:val="008844CD"/>
    <w:rsid w:val="00886AEE"/>
    <w:rsid w:val="00892A34"/>
    <w:rsid w:val="008954F8"/>
    <w:rsid w:val="00897BB9"/>
    <w:rsid w:val="008A1DA5"/>
    <w:rsid w:val="008A20FC"/>
    <w:rsid w:val="008A5701"/>
    <w:rsid w:val="008A6A7C"/>
    <w:rsid w:val="008B2071"/>
    <w:rsid w:val="008C0A63"/>
    <w:rsid w:val="008C3046"/>
    <w:rsid w:val="008C711A"/>
    <w:rsid w:val="008C730E"/>
    <w:rsid w:val="008C7F9D"/>
    <w:rsid w:val="008D3958"/>
    <w:rsid w:val="008D56F0"/>
    <w:rsid w:val="008D7754"/>
    <w:rsid w:val="008D7AE1"/>
    <w:rsid w:val="008F5DF4"/>
    <w:rsid w:val="008F5EDE"/>
    <w:rsid w:val="009029AF"/>
    <w:rsid w:val="00904C15"/>
    <w:rsid w:val="0090655A"/>
    <w:rsid w:val="0091434F"/>
    <w:rsid w:val="00917358"/>
    <w:rsid w:val="00921342"/>
    <w:rsid w:val="00924FCC"/>
    <w:rsid w:val="00933A5E"/>
    <w:rsid w:val="00941A66"/>
    <w:rsid w:val="00944DAC"/>
    <w:rsid w:val="00945940"/>
    <w:rsid w:val="00947FFC"/>
    <w:rsid w:val="00950CBB"/>
    <w:rsid w:val="00955AAF"/>
    <w:rsid w:val="00955C37"/>
    <w:rsid w:val="00957A12"/>
    <w:rsid w:val="00957A82"/>
    <w:rsid w:val="009602BF"/>
    <w:rsid w:val="00962856"/>
    <w:rsid w:val="009632C7"/>
    <w:rsid w:val="00965B02"/>
    <w:rsid w:val="0096737E"/>
    <w:rsid w:val="009720AB"/>
    <w:rsid w:val="00977B26"/>
    <w:rsid w:val="009806B8"/>
    <w:rsid w:val="009819EA"/>
    <w:rsid w:val="009848A4"/>
    <w:rsid w:val="00984AC0"/>
    <w:rsid w:val="00984DB5"/>
    <w:rsid w:val="009870FE"/>
    <w:rsid w:val="00991651"/>
    <w:rsid w:val="00993707"/>
    <w:rsid w:val="009950AB"/>
    <w:rsid w:val="00995474"/>
    <w:rsid w:val="00995B14"/>
    <w:rsid w:val="009A47EF"/>
    <w:rsid w:val="009A63A4"/>
    <w:rsid w:val="009A6EFD"/>
    <w:rsid w:val="009B2B98"/>
    <w:rsid w:val="009C4673"/>
    <w:rsid w:val="009C48C0"/>
    <w:rsid w:val="009D4C56"/>
    <w:rsid w:val="009E0BE2"/>
    <w:rsid w:val="009E52CB"/>
    <w:rsid w:val="009E62C6"/>
    <w:rsid w:val="009E79F8"/>
    <w:rsid w:val="009F480F"/>
    <w:rsid w:val="00A06F84"/>
    <w:rsid w:val="00A14FDC"/>
    <w:rsid w:val="00A17A16"/>
    <w:rsid w:val="00A205F7"/>
    <w:rsid w:val="00A21CAC"/>
    <w:rsid w:val="00A23F91"/>
    <w:rsid w:val="00A274ED"/>
    <w:rsid w:val="00A35BA8"/>
    <w:rsid w:val="00A367D5"/>
    <w:rsid w:val="00A57625"/>
    <w:rsid w:val="00A61342"/>
    <w:rsid w:val="00A61D57"/>
    <w:rsid w:val="00A63254"/>
    <w:rsid w:val="00A63575"/>
    <w:rsid w:val="00A66EB0"/>
    <w:rsid w:val="00A80EC1"/>
    <w:rsid w:val="00A831AB"/>
    <w:rsid w:val="00A856A2"/>
    <w:rsid w:val="00A920B0"/>
    <w:rsid w:val="00A94E8E"/>
    <w:rsid w:val="00A95496"/>
    <w:rsid w:val="00A975CF"/>
    <w:rsid w:val="00AB4C36"/>
    <w:rsid w:val="00AC4CE1"/>
    <w:rsid w:val="00AC4ED8"/>
    <w:rsid w:val="00AC51ED"/>
    <w:rsid w:val="00AD3A3E"/>
    <w:rsid w:val="00AE57E7"/>
    <w:rsid w:val="00AF19DD"/>
    <w:rsid w:val="00AF5C0F"/>
    <w:rsid w:val="00AF7CB6"/>
    <w:rsid w:val="00B13E3A"/>
    <w:rsid w:val="00B200DF"/>
    <w:rsid w:val="00B20BA7"/>
    <w:rsid w:val="00B227B6"/>
    <w:rsid w:val="00B22B03"/>
    <w:rsid w:val="00B2332C"/>
    <w:rsid w:val="00B24F6C"/>
    <w:rsid w:val="00B24F98"/>
    <w:rsid w:val="00B32DEF"/>
    <w:rsid w:val="00B35BE3"/>
    <w:rsid w:val="00B424A7"/>
    <w:rsid w:val="00B44503"/>
    <w:rsid w:val="00B46B19"/>
    <w:rsid w:val="00B4776B"/>
    <w:rsid w:val="00B54475"/>
    <w:rsid w:val="00B56374"/>
    <w:rsid w:val="00B5775A"/>
    <w:rsid w:val="00B616BB"/>
    <w:rsid w:val="00B65674"/>
    <w:rsid w:val="00B65828"/>
    <w:rsid w:val="00B72104"/>
    <w:rsid w:val="00B769ED"/>
    <w:rsid w:val="00B85A7A"/>
    <w:rsid w:val="00B8678F"/>
    <w:rsid w:val="00B879A1"/>
    <w:rsid w:val="00B9450A"/>
    <w:rsid w:val="00B97547"/>
    <w:rsid w:val="00BA4B1A"/>
    <w:rsid w:val="00BA5DAA"/>
    <w:rsid w:val="00BB09F6"/>
    <w:rsid w:val="00BB3840"/>
    <w:rsid w:val="00BB46A8"/>
    <w:rsid w:val="00BB6AFE"/>
    <w:rsid w:val="00BB6EA2"/>
    <w:rsid w:val="00BC2585"/>
    <w:rsid w:val="00BC765F"/>
    <w:rsid w:val="00BD1CA7"/>
    <w:rsid w:val="00BD5783"/>
    <w:rsid w:val="00BE0097"/>
    <w:rsid w:val="00BE15DD"/>
    <w:rsid w:val="00BE20D5"/>
    <w:rsid w:val="00BE33EA"/>
    <w:rsid w:val="00BE481D"/>
    <w:rsid w:val="00BE6018"/>
    <w:rsid w:val="00BE749B"/>
    <w:rsid w:val="00BF3E94"/>
    <w:rsid w:val="00BF4A38"/>
    <w:rsid w:val="00C04DF8"/>
    <w:rsid w:val="00C121B9"/>
    <w:rsid w:val="00C12769"/>
    <w:rsid w:val="00C16CC6"/>
    <w:rsid w:val="00C1712F"/>
    <w:rsid w:val="00C1728D"/>
    <w:rsid w:val="00C17337"/>
    <w:rsid w:val="00C21551"/>
    <w:rsid w:val="00C21BD6"/>
    <w:rsid w:val="00C31C65"/>
    <w:rsid w:val="00C3697B"/>
    <w:rsid w:val="00C408FE"/>
    <w:rsid w:val="00C40B0D"/>
    <w:rsid w:val="00C40C84"/>
    <w:rsid w:val="00C423C7"/>
    <w:rsid w:val="00C43467"/>
    <w:rsid w:val="00C459E9"/>
    <w:rsid w:val="00C45FE6"/>
    <w:rsid w:val="00C51B75"/>
    <w:rsid w:val="00C52FB3"/>
    <w:rsid w:val="00C55379"/>
    <w:rsid w:val="00C562E4"/>
    <w:rsid w:val="00C5646A"/>
    <w:rsid w:val="00C7116B"/>
    <w:rsid w:val="00C71D11"/>
    <w:rsid w:val="00C74F9C"/>
    <w:rsid w:val="00C91F6E"/>
    <w:rsid w:val="00C97EDD"/>
    <w:rsid w:val="00CB5378"/>
    <w:rsid w:val="00CB5CEF"/>
    <w:rsid w:val="00CC6609"/>
    <w:rsid w:val="00CD0D20"/>
    <w:rsid w:val="00CD61F1"/>
    <w:rsid w:val="00CE0A40"/>
    <w:rsid w:val="00CE598E"/>
    <w:rsid w:val="00CF1BBE"/>
    <w:rsid w:val="00D0482C"/>
    <w:rsid w:val="00D04CC3"/>
    <w:rsid w:val="00D059A1"/>
    <w:rsid w:val="00D05DEC"/>
    <w:rsid w:val="00D060BA"/>
    <w:rsid w:val="00D064E4"/>
    <w:rsid w:val="00D06FED"/>
    <w:rsid w:val="00D103A4"/>
    <w:rsid w:val="00D1105A"/>
    <w:rsid w:val="00D15BBA"/>
    <w:rsid w:val="00D17EED"/>
    <w:rsid w:val="00D2549E"/>
    <w:rsid w:val="00D30AE1"/>
    <w:rsid w:val="00D4211E"/>
    <w:rsid w:val="00D47836"/>
    <w:rsid w:val="00D52FDF"/>
    <w:rsid w:val="00D577AD"/>
    <w:rsid w:val="00D6022C"/>
    <w:rsid w:val="00D70412"/>
    <w:rsid w:val="00D73268"/>
    <w:rsid w:val="00D732FF"/>
    <w:rsid w:val="00D77A94"/>
    <w:rsid w:val="00D8048A"/>
    <w:rsid w:val="00D844B8"/>
    <w:rsid w:val="00D84F7B"/>
    <w:rsid w:val="00D8723C"/>
    <w:rsid w:val="00D87AA0"/>
    <w:rsid w:val="00D94723"/>
    <w:rsid w:val="00D94F7C"/>
    <w:rsid w:val="00D95D5D"/>
    <w:rsid w:val="00D96970"/>
    <w:rsid w:val="00DA2BD2"/>
    <w:rsid w:val="00DA7107"/>
    <w:rsid w:val="00DC205B"/>
    <w:rsid w:val="00DC3789"/>
    <w:rsid w:val="00DC43B9"/>
    <w:rsid w:val="00DC450F"/>
    <w:rsid w:val="00DD341F"/>
    <w:rsid w:val="00DD4CD0"/>
    <w:rsid w:val="00DD580C"/>
    <w:rsid w:val="00DE71C2"/>
    <w:rsid w:val="00DE7F61"/>
    <w:rsid w:val="00DF2879"/>
    <w:rsid w:val="00DF3392"/>
    <w:rsid w:val="00DF4D87"/>
    <w:rsid w:val="00DF60B9"/>
    <w:rsid w:val="00E03D1B"/>
    <w:rsid w:val="00E06DF8"/>
    <w:rsid w:val="00E06E19"/>
    <w:rsid w:val="00E078BF"/>
    <w:rsid w:val="00E07CB7"/>
    <w:rsid w:val="00E15A77"/>
    <w:rsid w:val="00E27560"/>
    <w:rsid w:val="00E30D5B"/>
    <w:rsid w:val="00E410EB"/>
    <w:rsid w:val="00E55711"/>
    <w:rsid w:val="00E566B8"/>
    <w:rsid w:val="00E56C2B"/>
    <w:rsid w:val="00E56D68"/>
    <w:rsid w:val="00E57A20"/>
    <w:rsid w:val="00E64072"/>
    <w:rsid w:val="00E64846"/>
    <w:rsid w:val="00E678EB"/>
    <w:rsid w:val="00E70088"/>
    <w:rsid w:val="00E72521"/>
    <w:rsid w:val="00E84BAD"/>
    <w:rsid w:val="00E9293D"/>
    <w:rsid w:val="00E95A15"/>
    <w:rsid w:val="00E9701E"/>
    <w:rsid w:val="00EA1A0F"/>
    <w:rsid w:val="00EA4515"/>
    <w:rsid w:val="00EA715A"/>
    <w:rsid w:val="00EC334D"/>
    <w:rsid w:val="00EC3E36"/>
    <w:rsid w:val="00EC6253"/>
    <w:rsid w:val="00ED388C"/>
    <w:rsid w:val="00ED4E6F"/>
    <w:rsid w:val="00ED5BA7"/>
    <w:rsid w:val="00EE0334"/>
    <w:rsid w:val="00EE0AB3"/>
    <w:rsid w:val="00EE1B0C"/>
    <w:rsid w:val="00EE3333"/>
    <w:rsid w:val="00EE483C"/>
    <w:rsid w:val="00EF21BA"/>
    <w:rsid w:val="00EF4AE3"/>
    <w:rsid w:val="00EF55B8"/>
    <w:rsid w:val="00EF5F5A"/>
    <w:rsid w:val="00F04081"/>
    <w:rsid w:val="00F043B9"/>
    <w:rsid w:val="00F05D60"/>
    <w:rsid w:val="00F07507"/>
    <w:rsid w:val="00F07BFC"/>
    <w:rsid w:val="00F07E7C"/>
    <w:rsid w:val="00F10D49"/>
    <w:rsid w:val="00F11CD6"/>
    <w:rsid w:val="00F12A4A"/>
    <w:rsid w:val="00F14035"/>
    <w:rsid w:val="00F1589A"/>
    <w:rsid w:val="00F2243A"/>
    <w:rsid w:val="00F267A2"/>
    <w:rsid w:val="00F27D3A"/>
    <w:rsid w:val="00F27DD3"/>
    <w:rsid w:val="00F3049B"/>
    <w:rsid w:val="00F3094C"/>
    <w:rsid w:val="00F35A5F"/>
    <w:rsid w:val="00F37B92"/>
    <w:rsid w:val="00F41E25"/>
    <w:rsid w:val="00F46AE4"/>
    <w:rsid w:val="00F505E1"/>
    <w:rsid w:val="00F521CC"/>
    <w:rsid w:val="00F53B10"/>
    <w:rsid w:val="00F53BE4"/>
    <w:rsid w:val="00F550C9"/>
    <w:rsid w:val="00F56821"/>
    <w:rsid w:val="00F618E4"/>
    <w:rsid w:val="00F6573D"/>
    <w:rsid w:val="00F75259"/>
    <w:rsid w:val="00F7678A"/>
    <w:rsid w:val="00F77F24"/>
    <w:rsid w:val="00F91B1F"/>
    <w:rsid w:val="00F93B43"/>
    <w:rsid w:val="00F96D83"/>
    <w:rsid w:val="00FA1811"/>
    <w:rsid w:val="00FA313A"/>
    <w:rsid w:val="00FA48A0"/>
    <w:rsid w:val="00FA6064"/>
    <w:rsid w:val="00FB43A5"/>
    <w:rsid w:val="00FC4EED"/>
    <w:rsid w:val="00FD28E2"/>
    <w:rsid w:val="00FD5D39"/>
    <w:rsid w:val="00FD74BB"/>
    <w:rsid w:val="00FE0602"/>
    <w:rsid w:val="00FE1E5C"/>
    <w:rsid w:val="00FE3855"/>
    <w:rsid w:val="00FE694B"/>
    <w:rsid w:val="00FF3031"/>
    <w:rsid w:val="00FF4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9E2C7"/>
  <w15:docId w15:val="{20524467-196B-4458-AF08-73C6CCA7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3B9"/>
    <w:pPr>
      <w:jc w:val="both"/>
    </w:pPr>
    <w:rPr>
      <w:rFonts w:ascii="Book Antiqua" w:eastAsia="Times New Roman" w:hAnsi="Book Antiqua"/>
      <w:sz w:val="22"/>
      <w:lang w:val="en-GB" w:eastAsia="en-US"/>
    </w:rPr>
  </w:style>
  <w:style w:type="paragraph" w:styleId="Heading1">
    <w:name w:val="heading 1"/>
    <w:basedOn w:val="Normal"/>
    <w:next w:val="Normal"/>
    <w:link w:val="Heading1Char"/>
    <w:qFormat/>
    <w:rsid w:val="00CC6609"/>
    <w:pPr>
      <w:numPr>
        <w:numId w:val="97"/>
      </w:numPr>
      <w:pBdr>
        <w:bottom w:val="single" w:sz="12" w:space="1" w:color="1F497D" w:themeColor="text2"/>
      </w:pBdr>
      <w:spacing w:before="360"/>
      <w:outlineLvl w:val="0"/>
    </w:pPr>
    <w:rPr>
      <w:rFonts w:asciiTheme="minorHAnsi" w:eastAsiaTheme="majorEastAsia" w:hAnsiTheme="minorHAnsi" w:cstheme="minorHAnsi"/>
      <w:b/>
      <w:bCs/>
      <w:color w:val="1F497D" w:themeColor="text2"/>
      <w:sz w:val="36"/>
      <w:szCs w:val="36"/>
    </w:rPr>
  </w:style>
  <w:style w:type="paragraph" w:styleId="Heading2">
    <w:name w:val="heading 2"/>
    <w:basedOn w:val="Normal"/>
    <w:next w:val="Normal"/>
    <w:link w:val="Heading2Char"/>
    <w:unhideWhenUsed/>
    <w:qFormat/>
    <w:rsid w:val="00F043B9"/>
    <w:pPr>
      <w:keepNext/>
      <w:keepLines/>
      <w:numPr>
        <w:ilvl w:val="1"/>
        <w:numId w:val="54"/>
      </w:numPr>
      <w:spacing w:before="40"/>
      <w:outlineLvl w:val="1"/>
    </w:pPr>
    <w:rPr>
      <w:rFonts w:asciiTheme="minorHAnsi" w:eastAsiaTheme="majorEastAsia" w:hAnsiTheme="minorHAnsi" w:cstheme="minorHAnsi"/>
      <w:color w:val="365F91" w:themeColor="accent1" w:themeShade="BF"/>
      <w:sz w:val="32"/>
      <w:szCs w:val="32"/>
    </w:rPr>
  </w:style>
  <w:style w:type="paragraph" w:styleId="Heading3">
    <w:name w:val="heading 3"/>
    <w:basedOn w:val="Normal"/>
    <w:next w:val="Normal"/>
    <w:link w:val="Heading3Char"/>
    <w:semiHidden/>
    <w:unhideWhenUsed/>
    <w:qFormat/>
    <w:rsid w:val="00F043B9"/>
    <w:pPr>
      <w:keepNext/>
      <w:keepLines/>
      <w:numPr>
        <w:ilvl w:val="2"/>
        <w:numId w:val="5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043B9"/>
    <w:pPr>
      <w:keepNext/>
      <w:keepLines/>
      <w:numPr>
        <w:ilvl w:val="3"/>
        <w:numId w:val="5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043B9"/>
    <w:pPr>
      <w:keepNext/>
      <w:keepLines/>
      <w:numPr>
        <w:ilvl w:val="4"/>
        <w:numId w:val="5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043B9"/>
    <w:pPr>
      <w:keepNext/>
      <w:keepLines/>
      <w:numPr>
        <w:ilvl w:val="5"/>
        <w:numId w:val="5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043B9"/>
    <w:pPr>
      <w:keepNext/>
      <w:keepLines/>
      <w:numPr>
        <w:ilvl w:val="6"/>
        <w:numId w:val="5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043B9"/>
    <w:pPr>
      <w:keepNext/>
      <w:keepLines/>
      <w:numPr>
        <w:ilvl w:val="7"/>
        <w:numId w:val="5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43B9"/>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BodyText">
    <w:name w:val="EO Body Text"/>
    <w:basedOn w:val="BodyText"/>
    <w:rsid w:val="001D3D6B"/>
    <w:rPr>
      <w:rFonts w:ascii="New Caledonia" w:hAnsi="New Caledonia"/>
      <w:sz w:val="24"/>
    </w:rPr>
  </w:style>
  <w:style w:type="paragraph" w:styleId="BodyText">
    <w:name w:val="Body Text"/>
    <w:basedOn w:val="Normal"/>
    <w:rsid w:val="001D3D6B"/>
    <w:pPr>
      <w:spacing w:after="120"/>
    </w:pPr>
  </w:style>
  <w:style w:type="paragraph" w:styleId="BalloonText">
    <w:name w:val="Balloon Text"/>
    <w:basedOn w:val="Normal"/>
    <w:link w:val="BalloonTextChar"/>
    <w:rsid w:val="006B33E2"/>
    <w:rPr>
      <w:rFonts w:ascii="Tahoma" w:hAnsi="Tahoma" w:cs="Tahoma"/>
      <w:sz w:val="16"/>
      <w:szCs w:val="16"/>
    </w:rPr>
  </w:style>
  <w:style w:type="character" w:customStyle="1" w:styleId="BalloonTextChar">
    <w:name w:val="Balloon Text Char"/>
    <w:basedOn w:val="DefaultParagraphFont"/>
    <w:link w:val="BalloonText"/>
    <w:rsid w:val="006B33E2"/>
    <w:rPr>
      <w:rFonts w:ascii="Tahoma" w:eastAsia="Times New Roman" w:hAnsi="Tahoma" w:cs="Tahoma"/>
      <w:sz w:val="16"/>
      <w:szCs w:val="16"/>
      <w:lang w:val="en-US" w:eastAsia="en-US"/>
    </w:rPr>
  </w:style>
  <w:style w:type="paragraph" w:styleId="Header">
    <w:name w:val="header"/>
    <w:basedOn w:val="Normal"/>
    <w:link w:val="HeaderChar"/>
    <w:uiPriority w:val="99"/>
    <w:rsid w:val="0027751F"/>
    <w:pPr>
      <w:tabs>
        <w:tab w:val="center" w:pos="4536"/>
        <w:tab w:val="right" w:pos="9072"/>
      </w:tabs>
    </w:pPr>
  </w:style>
  <w:style w:type="character" w:customStyle="1" w:styleId="HeaderChar">
    <w:name w:val="Header Char"/>
    <w:basedOn w:val="DefaultParagraphFont"/>
    <w:link w:val="Header"/>
    <w:uiPriority w:val="99"/>
    <w:rsid w:val="0027751F"/>
    <w:rPr>
      <w:rFonts w:ascii="Book Antiqua" w:eastAsia="Times New Roman" w:hAnsi="Book Antiqua"/>
      <w:sz w:val="22"/>
      <w:lang w:val="en-US" w:eastAsia="en-US"/>
    </w:rPr>
  </w:style>
  <w:style w:type="paragraph" w:styleId="Footer">
    <w:name w:val="footer"/>
    <w:basedOn w:val="Normal"/>
    <w:link w:val="FooterChar"/>
    <w:uiPriority w:val="99"/>
    <w:rsid w:val="0027751F"/>
    <w:pPr>
      <w:tabs>
        <w:tab w:val="center" w:pos="4536"/>
        <w:tab w:val="right" w:pos="9072"/>
      </w:tabs>
    </w:pPr>
  </w:style>
  <w:style w:type="character" w:customStyle="1" w:styleId="FooterChar">
    <w:name w:val="Footer Char"/>
    <w:basedOn w:val="DefaultParagraphFont"/>
    <w:link w:val="Footer"/>
    <w:uiPriority w:val="99"/>
    <w:rsid w:val="0027751F"/>
    <w:rPr>
      <w:rFonts w:ascii="Book Antiqua" w:eastAsia="Times New Roman" w:hAnsi="Book Antiqua"/>
      <w:sz w:val="22"/>
      <w:lang w:val="en-US" w:eastAsia="en-US"/>
    </w:rPr>
  </w:style>
  <w:style w:type="table" w:styleId="TableGrid">
    <w:name w:val="Table Grid"/>
    <w:basedOn w:val="TableNormal"/>
    <w:rsid w:val="00C3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4AE"/>
    <w:rPr>
      <w:color w:val="0000FF" w:themeColor="hyperlink"/>
      <w:u w:val="single"/>
    </w:rPr>
  </w:style>
  <w:style w:type="character" w:styleId="FollowedHyperlink">
    <w:name w:val="FollowedHyperlink"/>
    <w:basedOn w:val="DefaultParagraphFont"/>
    <w:rsid w:val="00C5646A"/>
    <w:rPr>
      <w:color w:val="800080" w:themeColor="followedHyperlink"/>
      <w:u w:val="single"/>
    </w:rPr>
  </w:style>
  <w:style w:type="paragraph" w:styleId="NormalWeb">
    <w:name w:val="Normal (Web)"/>
    <w:basedOn w:val="Normal"/>
    <w:uiPriority w:val="99"/>
    <w:unhideWhenUsed/>
    <w:rsid w:val="00E678EB"/>
    <w:pPr>
      <w:spacing w:before="100" w:beforeAutospacing="1" w:after="100" w:afterAutospacing="1"/>
      <w:jc w:val="left"/>
    </w:pPr>
    <w:rPr>
      <w:rFonts w:ascii="Times New Roman" w:hAnsi="Times New Roman"/>
      <w:sz w:val="24"/>
      <w:szCs w:val="24"/>
      <w:lang w:val="nl-NL" w:eastAsia="nl-NL"/>
    </w:rPr>
  </w:style>
  <w:style w:type="character" w:customStyle="1" w:styleId="titlesmall">
    <w:name w:val="titlesmall"/>
    <w:basedOn w:val="DefaultParagraphFont"/>
    <w:rsid w:val="00E678EB"/>
  </w:style>
  <w:style w:type="character" w:customStyle="1" w:styleId="textbold">
    <w:name w:val="textbold"/>
    <w:basedOn w:val="DefaultParagraphFont"/>
    <w:rsid w:val="00E678EB"/>
  </w:style>
  <w:style w:type="character" w:styleId="UnresolvedMention">
    <w:name w:val="Unresolved Mention"/>
    <w:basedOn w:val="DefaultParagraphFont"/>
    <w:uiPriority w:val="99"/>
    <w:semiHidden/>
    <w:unhideWhenUsed/>
    <w:rsid w:val="007942D1"/>
    <w:rPr>
      <w:color w:val="605E5C"/>
      <w:shd w:val="clear" w:color="auto" w:fill="E1DFDD"/>
    </w:rPr>
  </w:style>
  <w:style w:type="paragraph" w:styleId="ListParagraph">
    <w:name w:val="List Paragraph"/>
    <w:basedOn w:val="Normal"/>
    <w:uiPriority w:val="34"/>
    <w:qFormat/>
    <w:rsid w:val="006E05C9"/>
    <w:pPr>
      <w:ind w:left="720"/>
      <w:contextualSpacing/>
    </w:pPr>
  </w:style>
  <w:style w:type="character" w:customStyle="1" w:styleId="Heading1Char">
    <w:name w:val="Heading 1 Char"/>
    <w:basedOn w:val="DefaultParagraphFont"/>
    <w:link w:val="Heading1"/>
    <w:rsid w:val="00CC6609"/>
    <w:rPr>
      <w:rFonts w:asciiTheme="minorHAnsi" w:eastAsiaTheme="majorEastAsia" w:hAnsiTheme="minorHAnsi" w:cstheme="minorHAnsi"/>
      <w:b/>
      <w:bCs/>
      <w:color w:val="1F497D" w:themeColor="text2"/>
      <w:sz w:val="36"/>
      <w:szCs w:val="36"/>
      <w:lang w:val="en-GB" w:eastAsia="en-US"/>
    </w:rPr>
  </w:style>
  <w:style w:type="paragraph" w:customStyle="1" w:styleId="Heading2-EO">
    <w:name w:val="Heading 2-EO"/>
    <w:basedOn w:val="Heading1"/>
    <w:next w:val="Normal"/>
    <w:link w:val="Heading2-EOChar"/>
    <w:rsid w:val="00C91F6E"/>
    <w:pPr>
      <w:numPr>
        <w:numId w:val="55"/>
      </w:numPr>
      <w:spacing w:before="120" w:after="240"/>
      <w:jc w:val="left"/>
      <w:outlineLvl w:val="1"/>
    </w:pPr>
    <w:rPr>
      <w:b w:val="0"/>
      <w:bCs w:val="0"/>
      <w:sz w:val="28"/>
    </w:rPr>
  </w:style>
  <w:style w:type="character" w:customStyle="1" w:styleId="Heading2-EOChar">
    <w:name w:val="Heading 2-EO Char"/>
    <w:basedOn w:val="Heading1Char"/>
    <w:link w:val="Heading2-EO"/>
    <w:rsid w:val="00C91F6E"/>
    <w:rPr>
      <w:rFonts w:asciiTheme="minorHAnsi" w:eastAsiaTheme="majorEastAsia" w:hAnsiTheme="minorHAnsi" w:cstheme="minorHAnsi"/>
      <w:b w:val="0"/>
      <w:bCs w:val="0"/>
      <w:color w:val="1F497D" w:themeColor="text2"/>
      <w:sz w:val="28"/>
      <w:szCs w:val="36"/>
      <w:lang w:val="en-US" w:eastAsia="en-US"/>
    </w:rPr>
  </w:style>
  <w:style w:type="character" w:styleId="Emphasis">
    <w:name w:val="Emphasis"/>
    <w:basedOn w:val="DefaultParagraphFont"/>
    <w:qFormat/>
    <w:rsid w:val="00C91F6E"/>
    <w:rPr>
      <w:i/>
      <w:iCs/>
    </w:rPr>
  </w:style>
  <w:style w:type="character" w:customStyle="1" w:styleId="Heading2Char">
    <w:name w:val="Heading 2 Char"/>
    <w:basedOn w:val="DefaultParagraphFont"/>
    <w:link w:val="Heading2"/>
    <w:rsid w:val="00F043B9"/>
    <w:rPr>
      <w:rFonts w:asciiTheme="minorHAnsi" w:eastAsiaTheme="majorEastAsia" w:hAnsiTheme="minorHAnsi" w:cstheme="minorHAnsi"/>
      <w:color w:val="365F91" w:themeColor="accent1" w:themeShade="BF"/>
      <w:sz w:val="32"/>
      <w:szCs w:val="32"/>
      <w:lang w:val="en-US" w:eastAsia="en-US"/>
    </w:rPr>
  </w:style>
  <w:style w:type="character" w:customStyle="1" w:styleId="Heading3Char">
    <w:name w:val="Heading 3 Char"/>
    <w:basedOn w:val="DefaultParagraphFont"/>
    <w:link w:val="Heading3"/>
    <w:semiHidden/>
    <w:rsid w:val="00F043B9"/>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F043B9"/>
    <w:rPr>
      <w:rFonts w:asciiTheme="majorHAnsi" w:eastAsiaTheme="majorEastAsia" w:hAnsiTheme="majorHAnsi" w:cstheme="majorBidi"/>
      <w:i/>
      <w:iCs/>
      <w:color w:val="365F91" w:themeColor="accent1" w:themeShade="BF"/>
      <w:sz w:val="22"/>
      <w:lang w:val="en-US" w:eastAsia="en-US"/>
    </w:rPr>
  </w:style>
  <w:style w:type="character" w:customStyle="1" w:styleId="Heading5Char">
    <w:name w:val="Heading 5 Char"/>
    <w:basedOn w:val="DefaultParagraphFont"/>
    <w:link w:val="Heading5"/>
    <w:semiHidden/>
    <w:rsid w:val="00F043B9"/>
    <w:rPr>
      <w:rFonts w:asciiTheme="majorHAnsi" w:eastAsiaTheme="majorEastAsia" w:hAnsiTheme="majorHAnsi" w:cstheme="majorBidi"/>
      <w:color w:val="365F91" w:themeColor="accent1" w:themeShade="BF"/>
      <w:sz w:val="22"/>
      <w:lang w:val="en-US" w:eastAsia="en-US"/>
    </w:rPr>
  </w:style>
  <w:style w:type="character" w:customStyle="1" w:styleId="Heading6Char">
    <w:name w:val="Heading 6 Char"/>
    <w:basedOn w:val="DefaultParagraphFont"/>
    <w:link w:val="Heading6"/>
    <w:semiHidden/>
    <w:rsid w:val="00F043B9"/>
    <w:rPr>
      <w:rFonts w:asciiTheme="majorHAnsi" w:eastAsiaTheme="majorEastAsia" w:hAnsiTheme="majorHAnsi" w:cstheme="majorBidi"/>
      <w:color w:val="243F60" w:themeColor="accent1" w:themeShade="7F"/>
      <w:sz w:val="22"/>
      <w:lang w:val="en-US" w:eastAsia="en-US"/>
    </w:rPr>
  </w:style>
  <w:style w:type="character" w:customStyle="1" w:styleId="Heading7Char">
    <w:name w:val="Heading 7 Char"/>
    <w:basedOn w:val="DefaultParagraphFont"/>
    <w:link w:val="Heading7"/>
    <w:semiHidden/>
    <w:rsid w:val="00F043B9"/>
    <w:rPr>
      <w:rFonts w:asciiTheme="majorHAnsi" w:eastAsiaTheme="majorEastAsia" w:hAnsiTheme="majorHAnsi" w:cstheme="majorBidi"/>
      <w:i/>
      <w:iCs/>
      <w:color w:val="243F60" w:themeColor="accent1" w:themeShade="7F"/>
      <w:sz w:val="22"/>
      <w:lang w:val="en-US" w:eastAsia="en-US"/>
    </w:rPr>
  </w:style>
  <w:style w:type="character" w:customStyle="1" w:styleId="Heading8Char">
    <w:name w:val="Heading 8 Char"/>
    <w:basedOn w:val="DefaultParagraphFont"/>
    <w:link w:val="Heading8"/>
    <w:semiHidden/>
    <w:rsid w:val="00F043B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F043B9"/>
    <w:rPr>
      <w:rFonts w:asciiTheme="majorHAnsi" w:eastAsiaTheme="majorEastAsia" w:hAnsiTheme="majorHAnsi" w:cstheme="majorBidi"/>
      <w:i/>
      <w:iCs/>
      <w:color w:val="272727" w:themeColor="text1" w:themeTint="D8"/>
      <w:sz w:val="21"/>
      <w:szCs w:val="21"/>
      <w:lang w:val="en-US" w:eastAsia="en-US"/>
    </w:rPr>
  </w:style>
  <w:style w:type="paragraph" w:styleId="TOCHeading">
    <w:name w:val="TOC Heading"/>
    <w:basedOn w:val="Heading1"/>
    <w:next w:val="Normal"/>
    <w:uiPriority w:val="39"/>
    <w:unhideWhenUsed/>
    <w:qFormat/>
    <w:rsid w:val="00C21BD6"/>
    <w:pPr>
      <w:numPr>
        <w:numId w:val="0"/>
      </w:numPr>
      <w:spacing w:line="259" w:lineRule="auto"/>
      <w:jc w:val="left"/>
      <w:outlineLvl w:val="9"/>
    </w:pPr>
    <w:rPr>
      <w:rFonts w:asciiTheme="majorHAnsi" w:hAnsiTheme="majorHAnsi" w:cstheme="majorBidi"/>
      <w:b w:val="0"/>
      <w:bCs w:val="0"/>
      <w:color w:val="365F91" w:themeColor="accent1" w:themeShade="BF"/>
      <w:sz w:val="32"/>
      <w:szCs w:val="32"/>
      <w:lang w:eastAsia="en-GB"/>
    </w:rPr>
  </w:style>
  <w:style w:type="paragraph" w:styleId="TOC1">
    <w:name w:val="toc 1"/>
    <w:basedOn w:val="Normal"/>
    <w:next w:val="Normal"/>
    <w:autoRedefine/>
    <w:uiPriority w:val="39"/>
    <w:unhideWhenUsed/>
    <w:rsid w:val="00C21BD6"/>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21BD6"/>
    <w:pPr>
      <w:spacing w:before="120"/>
      <w:ind w:left="220"/>
      <w:jc w:val="left"/>
    </w:pPr>
    <w:rPr>
      <w:rFonts w:asciiTheme="minorHAnsi" w:hAnsiTheme="minorHAnsi" w:cstheme="minorHAnsi"/>
      <w:b/>
      <w:bCs/>
      <w:szCs w:val="22"/>
    </w:rPr>
  </w:style>
  <w:style w:type="paragraph" w:styleId="TOC3">
    <w:name w:val="toc 3"/>
    <w:basedOn w:val="Normal"/>
    <w:next w:val="Normal"/>
    <w:autoRedefine/>
    <w:unhideWhenUsed/>
    <w:rsid w:val="00C21BD6"/>
    <w:pPr>
      <w:ind w:left="440"/>
      <w:jc w:val="left"/>
    </w:pPr>
    <w:rPr>
      <w:rFonts w:asciiTheme="minorHAnsi" w:hAnsiTheme="minorHAnsi" w:cstheme="minorHAnsi"/>
      <w:sz w:val="20"/>
    </w:rPr>
  </w:style>
  <w:style w:type="paragraph" w:styleId="TOC4">
    <w:name w:val="toc 4"/>
    <w:basedOn w:val="Normal"/>
    <w:next w:val="Normal"/>
    <w:autoRedefine/>
    <w:unhideWhenUsed/>
    <w:rsid w:val="00C21BD6"/>
    <w:pPr>
      <w:ind w:left="660"/>
      <w:jc w:val="left"/>
    </w:pPr>
    <w:rPr>
      <w:rFonts w:asciiTheme="minorHAnsi" w:hAnsiTheme="minorHAnsi" w:cstheme="minorHAnsi"/>
      <w:sz w:val="20"/>
    </w:rPr>
  </w:style>
  <w:style w:type="paragraph" w:styleId="TOC5">
    <w:name w:val="toc 5"/>
    <w:basedOn w:val="Normal"/>
    <w:next w:val="Normal"/>
    <w:autoRedefine/>
    <w:unhideWhenUsed/>
    <w:rsid w:val="00C21BD6"/>
    <w:pPr>
      <w:ind w:left="880"/>
      <w:jc w:val="left"/>
    </w:pPr>
    <w:rPr>
      <w:rFonts w:asciiTheme="minorHAnsi" w:hAnsiTheme="minorHAnsi" w:cstheme="minorHAnsi"/>
      <w:sz w:val="20"/>
    </w:rPr>
  </w:style>
  <w:style w:type="paragraph" w:styleId="TOC6">
    <w:name w:val="toc 6"/>
    <w:basedOn w:val="Normal"/>
    <w:next w:val="Normal"/>
    <w:autoRedefine/>
    <w:unhideWhenUsed/>
    <w:rsid w:val="00C21BD6"/>
    <w:pPr>
      <w:ind w:left="1100"/>
      <w:jc w:val="left"/>
    </w:pPr>
    <w:rPr>
      <w:rFonts w:asciiTheme="minorHAnsi" w:hAnsiTheme="minorHAnsi" w:cstheme="minorHAnsi"/>
      <w:sz w:val="20"/>
    </w:rPr>
  </w:style>
  <w:style w:type="paragraph" w:styleId="TOC7">
    <w:name w:val="toc 7"/>
    <w:basedOn w:val="Normal"/>
    <w:next w:val="Normal"/>
    <w:autoRedefine/>
    <w:unhideWhenUsed/>
    <w:rsid w:val="00C21BD6"/>
    <w:pPr>
      <w:ind w:left="1320"/>
      <w:jc w:val="left"/>
    </w:pPr>
    <w:rPr>
      <w:rFonts w:asciiTheme="minorHAnsi" w:hAnsiTheme="minorHAnsi" w:cstheme="minorHAnsi"/>
      <w:sz w:val="20"/>
    </w:rPr>
  </w:style>
  <w:style w:type="paragraph" w:styleId="TOC8">
    <w:name w:val="toc 8"/>
    <w:basedOn w:val="Normal"/>
    <w:next w:val="Normal"/>
    <w:autoRedefine/>
    <w:unhideWhenUsed/>
    <w:rsid w:val="00C21BD6"/>
    <w:pPr>
      <w:ind w:left="1540"/>
      <w:jc w:val="left"/>
    </w:pPr>
    <w:rPr>
      <w:rFonts w:asciiTheme="minorHAnsi" w:hAnsiTheme="minorHAnsi" w:cstheme="minorHAnsi"/>
      <w:sz w:val="20"/>
    </w:rPr>
  </w:style>
  <w:style w:type="paragraph" w:styleId="TOC9">
    <w:name w:val="toc 9"/>
    <w:basedOn w:val="Normal"/>
    <w:next w:val="Normal"/>
    <w:autoRedefine/>
    <w:unhideWhenUsed/>
    <w:rsid w:val="00C21BD6"/>
    <w:pPr>
      <w:ind w:left="1760"/>
      <w:jc w:val="left"/>
    </w:pPr>
    <w:rPr>
      <w:rFonts w:asciiTheme="minorHAnsi" w:hAnsiTheme="minorHAnsi" w:cstheme="minorHAnsi"/>
      <w:sz w:val="20"/>
    </w:rPr>
  </w:style>
  <w:style w:type="character" w:styleId="PlaceholderText">
    <w:name w:val="Placeholder Text"/>
    <w:basedOn w:val="DefaultParagraphFont"/>
    <w:uiPriority w:val="99"/>
    <w:semiHidden/>
    <w:rsid w:val="002160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5152">
      <w:bodyDiv w:val="1"/>
      <w:marLeft w:val="0"/>
      <w:marRight w:val="0"/>
      <w:marTop w:val="0"/>
      <w:marBottom w:val="0"/>
      <w:divBdr>
        <w:top w:val="none" w:sz="0" w:space="0" w:color="auto"/>
        <w:left w:val="none" w:sz="0" w:space="0" w:color="auto"/>
        <w:bottom w:val="none" w:sz="0" w:space="0" w:color="auto"/>
        <w:right w:val="none" w:sz="0" w:space="0" w:color="auto"/>
      </w:divBdr>
    </w:div>
    <w:div w:id="226916762">
      <w:bodyDiv w:val="1"/>
      <w:marLeft w:val="0"/>
      <w:marRight w:val="0"/>
      <w:marTop w:val="0"/>
      <w:marBottom w:val="0"/>
      <w:divBdr>
        <w:top w:val="none" w:sz="0" w:space="0" w:color="auto"/>
        <w:left w:val="none" w:sz="0" w:space="0" w:color="auto"/>
        <w:bottom w:val="none" w:sz="0" w:space="0" w:color="auto"/>
        <w:right w:val="none" w:sz="0" w:space="0" w:color="auto"/>
      </w:divBdr>
      <w:divsChild>
        <w:div w:id="974598955">
          <w:marLeft w:val="0"/>
          <w:marRight w:val="0"/>
          <w:marTop w:val="0"/>
          <w:marBottom w:val="0"/>
          <w:divBdr>
            <w:top w:val="none" w:sz="0" w:space="0" w:color="auto"/>
            <w:left w:val="none" w:sz="0" w:space="0" w:color="auto"/>
            <w:bottom w:val="none" w:sz="0" w:space="0" w:color="auto"/>
            <w:right w:val="none" w:sz="0" w:space="0" w:color="auto"/>
          </w:divBdr>
          <w:divsChild>
            <w:div w:id="2014840834">
              <w:marLeft w:val="0"/>
              <w:marRight w:val="0"/>
              <w:marTop w:val="45"/>
              <w:marBottom w:val="0"/>
              <w:divBdr>
                <w:top w:val="none" w:sz="0" w:space="0" w:color="auto"/>
                <w:left w:val="none" w:sz="0" w:space="0" w:color="auto"/>
                <w:bottom w:val="none" w:sz="0" w:space="0" w:color="auto"/>
                <w:right w:val="none" w:sz="0" w:space="0" w:color="auto"/>
              </w:divBdr>
            </w:div>
          </w:divsChild>
        </w:div>
        <w:div w:id="1308589090">
          <w:marLeft w:val="0"/>
          <w:marRight w:val="0"/>
          <w:marTop w:val="0"/>
          <w:marBottom w:val="0"/>
          <w:divBdr>
            <w:top w:val="none" w:sz="0" w:space="0" w:color="auto"/>
            <w:left w:val="none" w:sz="0" w:space="0" w:color="auto"/>
            <w:bottom w:val="none" w:sz="0" w:space="0" w:color="auto"/>
            <w:right w:val="none" w:sz="0" w:space="0" w:color="auto"/>
          </w:divBdr>
          <w:divsChild>
            <w:div w:id="12658519">
              <w:marLeft w:val="0"/>
              <w:marRight w:val="0"/>
              <w:marTop w:val="0"/>
              <w:marBottom w:val="0"/>
              <w:divBdr>
                <w:top w:val="none" w:sz="0" w:space="0" w:color="auto"/>
                <w:left w:val="none" w:sz="0" w:space="0" w:color="auto"/>
                <w:bottom w:val="none" w:sz="0" w:space="0" w:color="auto"/>
                <w:right w:val="none" w:sz="0" w:space="0" w:color="auto"/>
              </w:divBdr>
            </w:div>
          </w:divsChild>
        </w:div>
        <w:div w:id="1443038482">
          <w:marLeft w:val="0"/>
          <w:marRight w:val="0"/>
          <w:marTop w:val="0"/>
          <w:marBottom w:val="0"/>
          <w:divBdr>
            <w:top w:val="none" w:sz="0" w:space="0" w:color="auto"/>
            <w:left w:val="none" w:sz="0" w:space="0" w:color="auto"/>
            <w:bottom w:val="none" w:sz="0" w:space="0" w:color="auto"/>
            <w:right w:val="none" w:sz="0" w:space="0" w:color="auto"/>
          </w:divBdr>
          <w:divsChild>
            <w:div w:id="853148184">
              <w:marLeft w:val="0"/>
              <w:marRight w:val="0"/>
              <w:marTop w:val="0"/>
              <w:marBottom w:val="0"/>
              <w:divBdr>
                <w:top w:val="none" w:sz="0" w:space="0" w:color="auto"/>
                <w:left w:val="none" w:sz="0" w:space="0" w:color="auto"/>
                <w:bottom w:val="none" w:sz="0" w:space="0" w:color="auto"/>
                <w:right w:val="none" w:sz="0" w:space="0" w:color="auto"/>
              </w:divBdr>
            </w:div>
          </w:divsChild>
        </w:div>
        <w:div w:id="1700429576">
          <w:marLeft w:val="0"/>
          <w:marRight w:val="0"/>
          <w:marTop w:val="0"/>
          <w:marBottom w:val="0"/>
          <w:divBdr>
            <w:top w:val="none" w:sz="0" w:space="0" w:color="auto"/>
            <w:left w:val="none" w:sz="0" w:space="0" w:color="auto"/>
            <w:bottom w:val="none" w:sz="0" w:space="0" w:color="auto"/>
            <w:right w:val="none" w:sz="0" w:space="0" w:color="auto"/>
          </w:divBdr>
          <w:divsChild>
            <w:div w:id="2719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346">
      <w:bodyDiv w:val="1"/>
      <w:marLeft w:val="0"/>
      <w:marRight w:val="0"/>
      <w:marTop w:val="0"/>
      <w:marBottom w:val="0"/>
      <w:divBdr>
        <w:top w:val="none" w:sz="0" w:space="0" w:color="auto"/>
        <w:left w:val="none" w:sz="0" w:space="0" w:color="auto"/>
        <w:bottom w:val="none" w:sz="0" w:space="0" w:color="auto"/>
        <w:right w:val="none" w:sz="0" w:space="0" w:color="auto"/>
      </w:divBdr>
      <w:divsChild>
        <w:div w:id="903101274">
          <w:marLeft w:val="0"/>
          <w:marRight w:val="0"/>
          <w:marTop w:val="0"/>
          <w:marBottom w:val="0"/>
          <w:divBdr>
            <w:top w:val="none" w:sz="0" w:space="0" w:color="auto"/>
            <w:left w:val="none" w:sz="0" w:space="0" w:color="auto"/>
            <w:bottom w:val="none" w:sz="0" w:space="0" w:color="auto"/>
            <w:right w:val="none" w:sz="0" w:space="0" w:color="auto"/>
          </w:divBdr>
          <w:divsChild>
            <w:div w:id="775060376">
              <w:marLeft w:val="0"/>
              <w:marRight w:val="0"/>
              <w:marTop w:val="0"/>
              <w:marBottom w:val="0"/>
              <w:divBdr>
                <w:top w:val="none" w:sz="0" w:space="0" w:color="auto"/>
                <w:left w:val="none" w:sz="0" w:space="0" w:color="auto"/>
                <w:bottom w:val="none" w:sz="0" w:space="0" w:color="auto"/>
                <w:right w:val="none" w:sz="0" w:space="0" w:color="auto"/>
              </w:divBdr>
              <w:divsChild>
                <w:div w:id="730468114">
                  <w:marLeft w:val="0"/>
                  <w:marRight w:val="0"/>
                  <w:marTop w:val="0"/>
                  <w:marBottom w:val="0"/>
                  <w:divBdr>
                    <w:top w:val="none" w:sz="0" w:space="0" w:color="auto"/>
                    <w:left w:val="none" w:sz="0" w:space="0" w:color="auto"/>
                    <w:bottom w:val="none" w:sz="0" w:space="0" w:color="auto"/>
                    <w:right w:val="none" w:sz="0" w:space="0" w:color="auto"/>
                  </w:divBdr>
                  <w:divsChild>
                    <w:div w:id="1609674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25304307">
              <w:marLeft w:val="0"/>
              <w:marRight w:val="0"/>
              <w:marTop w:val="0"/>
              <w:marBottom w:val="0"/>
              <w:divBdr>
                <w:top w:val="none" w:sz="0" w:space="0" w:color="auto"/>
                <w:left w:val="none" w:sz="0" w:space="0" w:color="auto"/>
                <w:bottom w:val="none" w:sz="0" w:space="0" w:color="auto"/>
                <w:right w:val="none" w:sz="0" w:space="0" w:color="auto"/>
              </w:divBdr>
              <w:divsChild>
                <w:div w:id="552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9924">
          <w:marLeft w:val="0"/>
          <w:marRight w:val="0"/>
          <w:marTop w:val="0"/>
          <w:marBottom w:val="0"/>
          <w:divBdr>
            <w:top w:val="none" w:sz="0" w:space="0" w:color="auto"/>
            <w:left w:val="none" w:sz="0" w:space="0" w:color="auto"/>
            <w:bottom w:val="none" w:sz="0" w:space="0" w:color="auto"/>
            <w:right w:val="none" w:sz="0" w:space="0" w:color="auto"/>
          </w:divBdr>
          <w:divsChild>
            <w:div w:id="1565816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92178177">
      <w:bodyDiv w:val="1"/>
      <w:marLeft w:val="0"/>
      <w:marRight w:val="0"/>
      <w:marTop w:val="0"/>
      <w:marBottom w:val="0"/>
      <w:divBdr>
        <w:top w:val="none" w:sz="0" w:space="0" w:color="auto"/>
        <w:left w:val="none" w:sz="0" w:space="0" w:color="auto"/>
        <w:bottom w:val="none" w:sz="0" w:space="0" w:color="auto"/>
        <w:right w:val="none" w:sz="0" w:space="0" w:color="auto"/>
      </w:divBdr>
      <w:divsChild>
        <w:div w:id="156238822">
          <w:marLeft w:val="0"/>
          <w:marRight w:val="0"/>
          <w:marTop w:val="0"/>
          <w:marBottom w:val="0"/>
          <w:divBdr>
            <w:top w:val="none" w:sz="0" w:space="0" w:color="auto"/>
            <w:left w:val="none" w:sz="0" w:space="0" w:color="auto"/>
            <w:bottom w:val="none" w:sz="0" w:space="0" w:color="auto"/>
            <w:right w:val="none" w:sz="0" w:space="0" w:color="auto"/>
          </w:divBdr>
          <w:divsChild>
            <w:div w:id="1254432163">
              <w:marLeft w:val="0"/>
              <w:marRight w:val="0"/>
              <w:marTop w:val="0"/>
              <w:marBottom w:val="0"/>
              <w:divBdr>
                <w:top w:val="none" w:sz="0" w:space="0" w:color="auto"/>
                <w:left w:val="none" w:sz="0" w:space="0" w:color="auto"/>
                <w:bottom w:val="none" w:sz="0" w:space="0" w:color="auto"/>
                <w:right w:val="none" w:sz="0" w:space="0" w:color="auto"/>
              </w:divBdr>
            </w:div>
          </w:divsChild>
        </w:div>
        <w:div w:id="385958388">
          <w:marLeft w:val="0"/>
          <w:marRight w:val="0"/>
          <w:marTop w:val="0"/>
          <w:marBottom w:val="0"/>
          <w:divBdr>
            <w:top w:val="none" w:sz="0" w:space="0" w:color="auto"/>
            <w:left w:val="none" w:sz="0" w:space="0" w:color="auto"/>
            <w:bottom w:val="none" w:sz="0" w:space="0" w:color="auto"/>
            <w:right w:val="none" w:sz="0" w:space="0" w:color="auto"/>
          </w:divBdr>
          <w:divsChild>
            <w:div w:id="1356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1380">
      <w:bodyDiv w:val="1"/>
      <w:marLeft w:val="0"/>
      <w:marRight w:val="0"/>
      <w:marTop w:val="0"/>
      <w:marBottom w:val="0"/>
      <w:divBdr>
        <w:top w:val="none" w:sz="0" w:space="0" w:color="auto"/>
        <w:left w:val="none" w:sz="0" w:space="0" w:color="auto"/>
        <w:bottom w:val="none" w:sz="0" w:space="0" w:color="auto"/>
        <w:right w:val="none" w:sz="0" w:space="0" w:color="auto"/>
      </w:divBdr>
      <w:divsChild>
        <w:div w:id="1390181959">
          <w:marLeft w:val="0"/>
          <w:marRight w:val="0"/>
          <w:marTop w:val="0"/>
          <w:marBottom w:val="0"/>
          <w:divBdr>
            <w:top w:val="none" w:sz="0" w:space="0" w:color="auto"/>
            <w:left w:val="none" w:sz="0" w:space="0" w:color="auto"/>
            <w:bottom w:val="none" w:sz="0" w:space="0" w:color="auto"/>
            <w:right w:val="none" w:sz="0" w:space="0" w:color="auto"/>
          </w:divBdr>
          <w:divsChild>
            <w:div w:id="49772888">
              <w:marLeft w:val="0"/>
              <w:marRight w:val="0"/>
              <w:marTop w:val="0"/>
              <w:marBottom w:val="0"/>
              <w:divBdr>
                <w:top w:val="none" w:sz="0" w:space="0" w:color="auto"/>
                <w:left w:val="none" w:sz="0" w:space="0" w:color="auto"/>
                <w:bottom w:val="none" w:sz="0" w:space="0" w:color="auto"/>
                <w:right w:val="none" w:sz="0" w:space="0" w:color="auto"/>
              </w:divBdr>
              <w:divsChild>
                <w:div w:id="1212183226">
                  <w:marLeft w:val="0"/>
                  <w:marRight w:val="0"/>
                  <w:marTop w:val="0"/>
                  <w:marBottom w:val="0"/>
                  <w:divBdr>
                    <w:top w:val="none" w:sz="0" w:space="0" w:color="auto"/>
                    <w:left w:val="none" w:sz="0" w:space="0" w:color="auto"/>
                    <w:bottom w:val="none" w:sz="0" w:space="0" w:color="auto"/>
                    <w:right w:val="none" w:sz="0" w:space="0" w:color="auto"/>
                  </w:divBdr>
                  <w:divsChild>
                    <w:div w:id="816146454">
                      <w:marLeft w:val="0"/>
                      <w:marRight w:val="0"/>
                      <w:marTop w:val="0"/>
                      <w:marBottom w:val="0"/>
                      <w:divBdr>
                        <w:top w:val="none" w:sz="0" w:space="0" w:color="auto"/>
                        <w:left w:val="none" w:sz="0" w:space="0" w:color="auto"/>
                        <w:bottom w:val="none" w:sz="0" w:space="0" w:color="auto"/>
                        <w:right w:val="none" w:sz="0" w:space="0" w:color="auto"/>
                      </w:divBdr>
                      <w:divsChild>
                        <w:div w:id="1227910226">
                          <w:marLeft w:val="0"/>
                          <w:marRight w:val="0"/>
                          <w:marTop w:val="0"/>
                          <w:marBottom w:val="0"/>
                          <w:divBdr>
                            <w:top w:val="none" w:sz="0" w:space="0" w:color="auto"/>
                            <w:left w:val="none" w:sz="0" w:space="0" w:color="auto"/>
                            <w:bottom w:val="none" w:sz="0" w:space="0" w:color="auto"/>
                            <w:right w:val="none" w:sz="0" w:space="0" w:color="auto"/>
                          </w:divBdr>
                          <w:divsChild>
                            <w:div w:id="10021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1265">
          <w:marLeft w:val="0"/>
          <w:marRight w:val="0"/>
          <w:marTop w:val="0"/>
          <w:marBottom w:val="0"/>
          <w:divBdr>
            <w:top w:val="none" w:sz="0" w:space="0" w:color="auto"/>
            <w:left w:val="none" w:sz="0" w:space="0" w:color="auto"/>
            <w:bottom w:val="none" w:sz="0" w:space="0" w:color="auto"/>
            <w:right w:val="none" w:sz="0" w:space="0" w:color="auto"/>
          </w:divBdr>
          <w:divsChild>
            <w:div w:id="7922876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8139396">
      <w:bodyDiv w:val="1"/>
      <w:marLeft w:val="0"/>
      <w:marRight w:val="0"/>
      <w:marTop w:val="0"/>
      <w:marBottom w:val="0"/>
      <w:divBdr>
        <w:top w:val="none" w:sz="0" w:space="0" w:color="auto"/>
        <w:left w:val="none" w:sz="0" w:space="0" w:color="auto"/>
        <w:bottom w:val="none" w:sz="0" w:space="0" w:color="auto"/>
        <w:right w:val="none" w:sz="0" w:space="0" w:color="auto"/>
      </w:divBdr>
      <w:divsChild>
        <w:div w:id="665865722">
          <w:marLeft w:val="0"/>
          <w:marRight w:val="0"/>
          <w:marTop w:val="0"/>
          <w:marBottom w:val="0"/>
          <w:divBdr>
            <w:top w:val="none" w:sz="0" w:space="0" w:color="auto"/>
            <w:left w:val="none" w:sz="0" w:space="0" w:color="auto"/>
            <w:bottom w:val="none" w:sz="0" w:space="0" w:color="auto"/>
            <w:right w:val="none" w:sz="0" w:space="0" w:color="auto"/>
          </w:divBdr>
          <w:divsChild>
            <w:div w:id="1802841282">
              <w:marLeft w:val="0"/>
              <w:marRight w:val="0"/>
              <w:marTop w:val="0"/>
              <w:marBottom w:val="0"/>
              <w:divBdr>
                <w:top w:val="none" w:sz="0" w:space="0" w:color="auto"/>
                <w:left w:val="none" w:sz="0" w:space="0" w:color="auto"/>
                <w:bottom w:val="none" w:sz="0" w:space="0" w:color="auto"/>
                <w:right w:val="none" w:sz="0" w:space="0" w:color="auto"/>
              </w:divBdr>
            </w:div>
          </w:divsChild>
        </w:div>
        <w:div w:id="786582503">
          <w:marLeft w:val="0"/>
          <w:marRight w:val="0"/>
          <w:marTop w:val="0"/>
          <w:marBottom w:val="0"/>
          <w:divBdr>
            <w:top w:val="none" w:sz="0" w:space="0" w:color="auto"/>
            <w:left w:val="none" w:sz="0" w:space="0" w:color="auto"/>
            <w:bottom w:val="none" w:sz="0" w:space="0" w:color="auto"/>
            <w:right w:val="none" w:sz="0" w:space="0" w:color="auto"/>
          </w:divBdr>
          <w:divsChild>
            <w:div w:id="1368993199">
              <w:marLeft w:val="0"/>
              <w:marRight w:val="0"/>
              <w:marTop w:val="0"/>
              <w:marBottom w:val="0"/>
              <w:divBdr>
                <w:top w:val="none" w:sz="0" w:space="0" w:color="auto"/>
                <w:left w:val="none" w:sz="0" w:space="0" w:color="auto"/>
                <w:bottom w:val="none" w:sz="0" w:space="0" w:color="auto"/>
                <w:right w:val="none" w:sz="0" w:space="0" w:color="auto"/>
              </w:divBdr>
            </w:div>
          </w:divsChild>
        </w:div>
        <w:div w:id="936475946">
          <w:marLeft w:val="0"/>
          <w:marRight w:val="0"/>
          <w:marTop w:val="0"/>
          <w:marBottom w:val="0"/>
          <w:divBdr>
            <w:top w:val="none" w:sz="0" w:space="0" w:color="auto"/>
            <w:left w:val="none" w:sz="0" w:space="0" w:color="auto"/>
            <w:bottom w:val="none" w:sz="0" w:space="0" w:color="auto"/>
            <w:right w:val="none" w:sz="0" w:space="0" w:color="auto"/>
          </w:divBdr>
          <w:divsChild>
            <w:div w:id="18784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7797">
      <w:bodyDiv w:val="1"/>
      <w:marLeft w:val="0"/>
      <w:marRight w:val="0"/>
      <w:marTop w:val="0"/>
      <w:marBottom w:val="0"/>
      <w:divBdr>
        <w:top w:val="none" w:sz="0" w:space="0" w:color="auto"/>
        <w:left w:val="none" w:sz="0" w:space="0" w:color="auto"/>
        <w:bottom w:val="none" w:sz="0" w:space="0" w:color="auto"/>
        <w:right w:val="none" w:sz="0" w:space="0" w:color="auto"/>
      </w:divBdr>
      <w:divsChild>
        <w:div w:id="442579260">
          <w:marLeft w:val="0"/>
          <w:marRight w:val="0"/>
          <w:marTop w:val="0"/>
          <w:marBottom w:val="0"/>
          <w:divBdr>
            <w:top w:val="none" w:sz="0" w:space="0" w:color="auto"/>
            <w:left w:val="none" w:sz="0" w:space="0" w:color="auto"/>
            <w:bottom w:val="none" w:sz="0" w:space="0" w:color="auto"/>
            <w:right w:val="none" w:sz="0" w:space="0" w:color="auto"/>
          </w:divBdr>
          <w:divsChild>
            <w:div w:id="1870801476">
              <w:marLeft w:val="0"/>
              <w:marRight w:val="0"/>
              <w:marTop w:val="0"/>
              <w:marBottom w:val="0"/>
              <w:divBdr>
                <w:top w:val="none" w:sz="0" w:space="0" w:color="auto"/>
                <w:left w:val="none" w:sz="0" w:space="0" w:color="auto"/>
                <w:bottom w:val="none" w:sz="0" w:space="0" w:color="auto"/>
                <w:right w:val="none" w:sz="0" w:space="0" w:color="auto"/>
              </w:divBdr>
            </w:div>
          </w:divsChild>
        </w:div>
        <w:div w:id="1567379245">
          <w:marLeft w:val="0"/>
          <w:marRight w:val="0"/>
          <w:marTop w:val="0"/>
          <w:marBottom w:val="0"/>
          <w:divBdr>
            <w:top w:val="none" w:sz="0" w:space="0" w:color="auto"/>
            <w:left w:val="none" w:sz="0" w:space="0" w:color="auto"/>
            <w:bottom w:val="none" w:sz="0" w:space="0" w:color="auto"/>
            <w:right w:val="none" w:sz="0" w:space="0" w:color="auto"/>
          </w:divBdr>
          <w:divsChild>
            <w:div w:id="1546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8013">
      <w:bodyDiv w:val="1"/>
      <w:marLeft w:val="0"/>
      <w:marRight w:val="0"/>
      <w:marTop w:val="0"/>
      <w:marBottom w:val="0"/>
      <w:divBdr>
        <w:top w:val="none" w:sz="0" w:space="0" w:color="auto"/>
        <w:left w:val="none" w:sz="0" w:space="0" w:color="auto"/>
        <w:bottom w:val="none" w:sz="0" w:space="0" w:color="auto"/>
        <w:right w:val="none" w:sz="0" w:space="0" w:color="auto"/>
      </w:divBdr>
      <w:divsChild>
        <w:div w:id="1706248172">
          <w:marLeft w:val="0"/>
          <w:marRight w:val="0"/>
          <w:marTop w:val="0"/>
          <w:marBottom w:val="0"/>
          <w:divBdr>
            <w:top w:val="none" w:sz="0" w:space="0" w:color="auto"/>
            <w:left w:val="none" w:sz="0" w:space="0" w:color="auto"/>
            <w:bottom w:val="none" w:sz="0" w:space="0" w:color="auto"/>
            <w:right w:val="none" w:sz="0" w:space="0" w:color="auto"/>
          </w:divBdr>
          <w:divsChild>
            <w:div w:id="902637707">
              <w:marLeft w:val="0"/>
              <w:marRight w:val="0"/>
              <w:marTop w:val="0"/>
              <w:marBottom w:val="0"/>
              <w:divBdr>
                <w:top w:val="none" w:sz="0" w:space="0" w:color="auto"/>
                <w:left w:val="none" w:sz="0" w:space="0" w:color="auto"/>
                <w:bottom w:val="none" w:sz="0" w:space="0" w:color="auto"/>
                <w:right w:val="none" w:sz="0" w:space="0" w:color="auto"/>
              </w:divBdr>
              <w:divsChild>
                <w:div w:id="1196701771">
                  <w:marLeft w:val="0"/>
                  <w:marRight w:val="0"/>
                  <w:marTop w:val="0"/>
                  <w:marBottom w:val="0"/>
                  <w:divBdr>
                    <w:top w:val="none" w:sz="0" w:space="0" w:color="auto"/>
                    <w:left w:val="none" w:sz="0" w:space="0" w:color="auto"/>
                    <w:bottom w:val="none" w:sz="0" w:space="0" w:color="auto"/>
                    <w:right w:val="none" w:sz="0" w:space="0" w:color="auto"/>
                  </w:divBdr>
                  <w:divsChild>
                    <w:div w:id="183399198">
                      <w:marLeft w:val="0"/>
                      <w:marRight w:val="0"/>
                      <w:marTop w:val="0"/>
                      <w:marBottom w:val="0"/>
                      <w:divBdr>
                        <w:top w:val="none" w:sz="0" w:space="0" w:color="auto"/>
                        <w:left w:val="none" w:sz="0" w:space="0" w:color="auto"/>
                        <w:bottom w:val="none" w:sz="0" w:space="0" w:color="auto"/>
                        <w:right w:val="none" w:sz="0" w:space="0" w:color="auto"/>
                      </w:divBdr>
                      <w:divsChild>
                        <w:div w:id="518203508">
                          <w:marLeft w:val="0"/>
                          <w:marRight w:val="0"/>
                          <w:marTop w:val="0"/>
                          <w:marBottom w:val="0"/>
                          <w:divBdr>
                            <w:top w:val="none" w:sz="0" w:space="0" w:color="auto"/>
                            <w:left w:val="none" w:sz="0" w:space="0" w:color="auto"/>
                            <w:bottom w:val="none" w:sz="0" w:space="0" w:color="auto"/>
                            <w:right w:val="none" w:sz="0" w:space="0" w:color="auto"/>
                          </w:divBdr>
                        </w:div>
                      </w:divsChild>
                    </w:div>
                    <w:div w:id="313609163">
                      <w:marLeft w:val="0"/>
                      <w:marRight w:val="0"/>
                      <w:marTop w:val="0"/>
                      <w:marBottom w:val="0"/>
                      <w:divBdr>
                        <w:top w:val="none" w:sz="0" w:space="0" w:color="auto"/>
                        <w:left w:val="none" w:sz="0" w:space="0" w:color="auto"/>
                        <w:bottom w:val="none" w:sz="0" w:space="0" w:color="auto"/>
                        <w:right w:val="none" w:sz="0" w:space="0" w:color="auto"/>
                      </w:divBdr>
                      <w:divsChild>
                        <w:div w:id="1934439214">
                          <w:marLeft w:val="0"/>
                          <w:marRight w:val="0"/>
                          <w:marTop w:val="0"/>
                          <w:marBottom w:val="0"/>
                          <w:divBdr>
                            <w:top w:val="none" w:sz="0" w:space="0" w:color="auto"/>
                            <w:left w:val="none" w:sz="0" w:space="0" w:color="auto"/>
                            <w:bottom w:val="none" w:sz="0" w:space="0" w:color="auto"/>
                            <w:right w:val="none" w:sz="0" w:space="0" w:color="auto"/>
                          </w:divBdr>
                        </w:div>
                      </w:divsChild>
                    </w:div>
                    <w:div w:id="420178615">
                      <w:marLeft w:val="0"/>
                      <w:marRight w:val="0"/>
                      <w:marTop w:val="0"/>
                      <w:marBottom w:val="0"/>
                      <w:divBdr>
                        <w:top w:val="none" w:sz="0" w:space="0" w:color="auto"/>
                        <w:left w:val="none" w:sz="0" w:space="0" w:color="auto"/>
                        <w:bottom w:val="none" w:sz="0" w:space="0" w:color="auto"/>
                        <w:right w:val="none" w:sz="0" w:space="0" w:color="auto"/>
                      </w:divBdr>
                      <w:divsChild>
                        <w:div w:id="1055354124">
                          <w:marLeft w:val="0"/>
                          <w:marRight w:val="0"/>
                          <w:marTop w:val="0"/>
                          <w:marBottom w:val="0"/>
                          <w:divBdr>
                            <w:top w:val="none" w:sz="0" w:space="0" w:color="auto"/>
                            <w:left w:val="none" w:sz="0" w:space="0" w:color="auto"/>
                            <w:bottom w:val="none" w:sz="0" w:space="0" w:color="auto"/>
                            <w:right w:val="none" w:sz="0" w:space="0" w:color="auto"/>
                          </w:divBdr>
                        </w:div>
                      </w:divsChild>
                    </w:div>
                    <w:div w:id="2122526802">
                      <w:marLeft w:val="0"/>
                      <w:marRight w:val="0"/>
                      <w:marTop w:val="0"/>
                      <w:marBottom w:val="0"/>
                      <w:divBdr>
                        <w:top w:val="none" w:sz="0" w:space="0" w:color="auto"/>
                        <w:left w:val="none" w:sz="0" w:space="0" w:color="auto"/>
                        <w:bottom w:val="none" w:sz="0" w:space="0" w:color="auto"/>
                        <w:right w:val="none" w:sz="0" w:space="0" w:color="auto"/>
                      </w:divBdr>
                      <w:divsChild>
                        <w:div w:id="11475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99990">
      <w:bodyDiv w:val="1"/>
      <w:marLeft w:val="0"/>
      <w:marRight w:val="0"/>
      <w:marTop w:val="0"/>
      <w:marBottom w:val="0"/>
      <w:divBdr>
        <w:top w:val="none" w:sz="0" w:space="0" w:color="auto"/>
        <w:left w:val="none" w:sz="0" w:space="0" w:color="auto"/>
        <w:bottom w:val="none" w:sz="0" w:space="0" w:color="auto"/>
        <w:right w:val="none" w:sz="0" w:space="0" w:color="auto"/>
      </w:divBdr>
    </w:div>
    <w:div w:id="668825786">
      <w:bodyDiv w:val="1"/>
      <w:marLeft w:val="0"/>
      <w:marRight w:val="0"/>
      <w:marTop w:val="0"/>
      <w:marBottom w:val="0"/>
      <w:divBdr>
        <w:top w:val="none" w:sz="0" w:space="0" w:color="auto"/>
        <w:left w:val="none" w:sz="0" w:space="0" w:color="auto"/>
        <w:bottom w:val="none" w:sz="0" w:space="0" w:color="auto"/>
        <w:right w:val="none" w:sz="0" w:space="0" w:color="auto"/>
      </w:divBdr>
      <w:divsChild>
        <w:div w:id="491603038">
          <w:marLeft w:val="0"/>
          <w:marRight w:val="0"/>
          <w:marTop w:val="0"/>
          <w:marBottom w:val="0"/>
          <w:divBdr>
            <w:top w:val="none" w:sz="0" w:space="0" w:color="auto"/>
            <w:left w:val="none" w:sz="0" w:space="0" w:color="auto"/>
            <w:bottom w:val="none" w:sz="0" w:space="0" w:color="auto"/>
            <w:right w:val="none" w:sz="0" w:space="0" w:color="auto"/>
          </w:divBdr>
          <w:divsChild>
            <w:div w:id="915166938">
              <w:marLeft w:val="0"/>
              <w:marRight w:val="0"/>
              <w:marTop w:val="45"/>
              <w:marBottom w:val="0"/>
              <w:divBdr>
                <w:top w:val="none" w:sz="0" w:space="0" w:color="auto"/>
                <w:left w:val="none" w:sz="0" w:space="0" w:color="auto"/>
                <w:bottom w:val="none" w:sz="0" w:space="0" w:color="auto"/>
                <w:right w:val="none" w:sz="0" w:space="0" w:color="auto"/>
              </w:divBdr>
            </w:div>
          </w:divsChild>
        </w:div>
        <w:div w:id="1117484802">
          <w:marLeft w:val="0"/>
          <w:marRight w:val="0"/>
          <w:marTop w:val="0"/>
          <w:marBottom w:val="0"/>
          <w:divBdr>
            <w:top w:val="none" w:sz="0" w:space="0" w:color="auto"/>
            <w:left w:val="none" w:sz="0" w:space="0" w:color="auto"/>
            <w:bottom w:val="none" w:sz="0" w:space="0" w:color="auto"/>
            <w:right w:val="none" w:sz="0" w:space="0" w:color="auto"/>
          </w:divBdr>
          <w:divsChild>
            <w:div w:id="1808740045">
              <w:marLeft w:val="0"/>
              <w:marRight w:val="0"/>
              <w:marTop w:val="0"/>
              <w:marBottom w:val="0"/>
              <w:divBdr>
                <w:top w:val="none" w:sz="0" w:space="0" w:color="auto"/>
                <w:left w:val="none" w:sz="0" w:space="0" w:color="auto"/>
                <w:bottom w:val="none" w:sz="0" w:space="0" w:color="auto"/>
                <w:right w:val="none" w:sz="0" w:space="0" w:color="auto"/>
              </w:divBdr>
              <w:divsChild>
                <w:div w:id="466166976">
                  <w:marLeft w:val="0"/>
                  <w:marRight w:val="0"/>
                  <w:marTop w:val="0"/>
                  <w:marBottom w:val="0"/>
                  <w:divBdr>
                    <w:top w:val="none" w:sz="0" w:space="0" w:color="auto"/>
                    <w:left w:val="none" w:sz="0" w:space="0" w:color="auto"/>
                    <w:bottom w:val="none" w:sz="0" w:space="0" w:color="auto"/>
                    <w:right w:val="none" w:sz="0" w:space="0" w:color="auto"/>
                  </w:divBdr>
                </w:div>
              </w:divsChild>
            </w:div>
            <w:div w:id="2110813768">
              <w:marLeft w:val="0"/>
              <w:marRight w:val="0"/>
              <w:marTop w:val="0"/>
              <w:marBottom w:val="0"/>
              <w:divBdr>
                <w:top w:val="none" w:sz="0" w:space="0" w:color="auto"/>
                <w:left w:val="none" w:sz="0" w:space="0" w:color="auto"/>
                <w:bottom w:val="none" w:sz="0" w:space="0" w:color="auto"/>
                <w:right w:val="none" w:sz="0" w:space="0" w:color="auto"/>
              </w:divBdr>
              <w:divsChild>
                <w:div w:id="501160748">
                  <w:marLeft w:val="0"/>
                  <w:marRight w:val="0"/>
                  <w:marTop w:val="0"/>
                  <w:marBottom w:val="0"/>
                  <w:divBdr>
                    <w:top w:val="none" w:sz="0" w:space="0" w:color="auto"/>
                    <w:left w:val="none" w:sz="0" w:space="0" w:color="auto"/>
                    <w:bottom w:val="none" w:sz="0" w:space="0" w:color="auto"/>
                    <w:right w:val="none" w:sz="0" w:space="0" w:color="auto"/>
                  </w:divBdr>
                  <w:divsChild>
                    <w:div w:id="19627616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28087174">
          <w:marLeft w:val="0"/>
          <w:marRight w:val="0"/>
          <w:marTop w:val="0"/>
          <w:marBottom w:val="0"/>
          <w:divBdr>
            <w:top w:val="none" w:sz="0" w:space="0" w:color="auto"/>
            <w:left w:val="none" w:sz="0" w:space="0" w:color="auto"/>
            <w:bottom w:val="none" w:sz="0" w:space="0" w:color="auto"/>
            <w:right w:val="none" w:sz="0" w:space="0" w:color="auto"/>
          </w:divBdr>
          <w:divsChild>
            <w:div w:id="389616710">
              <w:marLeft w:val="0"/>
              <w:marRight w:val="0"/>
              <w:marTop w:val="0"/>
              <w:marBottom w:val="0"/>
              <w:divBdr>
                <w:top w:val="none" w:sz="0" w:space="0" w:color="auto"/>
                <w:left w:val="none" w:sz="0" w:space="0" w:color="auto"/>
                <w:bottom w:val="none" w:sz="0" w:space="0" w:color="auto"/>
                <w:right w:val="none" w:sz="0" w:space="0" w:color="auto"/>
              </w:divBdr>
              <w:divsChild>
                <w:div w:id="2110196977">
                  <w:marLeft w:val="0"/>
                  <w:marRight w:val="0"/>
                  <w:marTop w:val="0"/>
                  <w:marBottom w:val="0"/>
                  <w:divBdr>
                    <w:top w:val="none" w:sz="0" w:space="0" w:color="auto"/>
                    <w:left w:val="none" w:sz="0" w:space="0" w:color="auto"/>
                    <w:bottom w:val="none" w:sz="0" w:space="0" w:color="auto"/>
                    <w:right w:val="none" w:sz="0" w:space="0" w:color="auto"/>
                  </w:divBdr>
                  <w:divsChild>
                    <w:div w:id="1525249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17096066">
              <w:marLeft w:val="0"/>
              <w:marRight w:val="0"/>
              <w:marTop w:val="0"/>
              <w:marBottom w:val="0"/>
              <w:divBdr>
                <w:top w:val="none" w:sz="0" w:space="0" w:color="auto"/>
                <w:left w:val="none" w:sz="0" w:space="0" w:color="auto"/>
                <w:bottom w:val="none" w:sz="0" w:space="0" w:color="auto"/>
                <w:right w:val="none" w:sz="0" w:space="0" w:color="auto"/>
              </w:divBdr>
              <w:divsChild>
                <w:div w:id="19060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577">
          <w:marLeft w:val="0"/>
          <w:marRight w:val="0"/>
          <w:marTop w:val="0"/>
          <w:marBottom w:val="0"/>
          <w:divBdr>
            <w:top w:val="none" w:sz="0" w:space="0" w:color="auto"/>
            <w:left w:val="none" w:sz="0" w:space="0" w:color="auto"/>
            <w:bottom w:val="none" w:sz="0" w:space="0" w:color="auto"/>
            <w:right w:val="none" w:sz="0" w:space="0" w:color="auto"/>
          </w:divBdr>
          <w:divsChild>
            <w:div w:id="1008557843">
              <w:marLeft w:val="0"/>
              <w:marRight w:val="0"/>
              <w:marTop w:val="0"/>
              <w:marBottom w:val="0"/>
              <w:divBdr>
                <w:top w:val="none" w:sz="0" w:space="0" w:color="auto"/>
                <w:left w:val="none" w:sz="0" w:space="0" w:color="auto"/>
                <w:bottom w:val="none" w:sz="0" w:space="0" w:color="auto"/>
                <w:right w:val="none" w:sz="0" w:space="0" w:color="auto"/>
              </w:divBdr>
              <w:divsChild>
                <w:div w:id="690910942">
                  <w:marLeft w:val="0"/>
                  <w:marRight w:val="0"/>
                  <w:marTop w:val="0"/>
                  <w:marBottom w:val="0"/>
                  <w:divBdr>
                    <w:top w:val="none" w:sz="0" w:space="0" w:color="auto"/>
                    <w:left w:val="none" w:sz="0" w:space="0" w:color="auto"/>
                    <w:bottom w:val="none" w:sz="0" w:space="0" w:color="auto"/>
                    <w:right w:val="none" w:sz="0" w:space="0" w:color="auto"/>
                  </w:divBdr>
                  <w:divsChild>
                    <w:div w:id="110517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8822250">
              <w:marLeft w:val="0"/>
              <w:marRight w:val="0"/>
              <w:marTop w:val="0"/>
              <w:marBottom w:val="0"/>
              <w:divBdr>
                <w:top w:val="none" w:sz="0" w:space="0" w:color="auto"/>
                <w:left w:val="none" w:sz="0" w:space="0" w:color="auto"/>
                <w:bottom w:val="none" w:sz="0" w:space="0" w:color="auto"/>
                <w:right w:val="none" w:sz="0" w:space="0" w:color="auto"/>
              </w:divBdr>
              <w:divsChild>
                <w:div w:id="6960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1495">
      <w:bodyDiv w:val="1"/>
      <w:marLeft w:val="0"/>
      <w:marRight w:val="0"/>
      <w:marTop w:val="0"/>
      <w:marBottom w:val="0"/>
      <w:divBdr>
        <w:top w:val="none" w:sz="0" w:space="0" w:color="auto"/>
        <w:left w:val="none" w:sz="0" w:space="0" w:color="auto"/>
        <w:bottom w:val="none" w:sz="0" w:space="0" w:color="auto"/>
        <w:right w:val="none" w:sz="0" w:space="0" w:color="auto"/>
      </w:divBdr>
      <w:divsChild>
        <w:div w:id="1329166756">
          <w:marLeft w:val="0"/>
          <w:marRight w:val="0"/>
          <w:marTop w:val="0"/>
          <w:marBottom w:val="0"/>
          <w:divBdr>
            <w:top w:val="none" w:sz="0" w:space="0" w:color="auto"/>
            <w:left w:val="none" w:sz="0" w:space="0" w:color="auto"/>
            <w:bottom w:val="none" w:sz="0" w:space="0" w:color="auto"/>
            <w:right w:val="none" w:sz="0" w:space="0" w:color="auto"/>
          </w:divBdr>
          <w:divsChild>
            <w:div w:id="397752746">
              <w:marLeft w:val="0"/>
              <w:marRight w:val="0"/>
              <w:marTop w:val="0"/>
              <w:marBottom w:val="0"/>
              <w:divBdr>
                <w:top w:val="none" w:sz="0" w:space="0" w:color="auto"/>
                <w:left w:val="none" w:sz="0" w:space="0" w:color="auto"/>
                <w:bottom w:val="none" w:sz="0" w:space="0" w:color="auto"/>
                <w:right w:val="none" w:sz="0" w:space="0" w:color="auto"/>
              </w:divBdr>
            </w:div>
          </w:divsChild>
        </w:div>
        <w:div w:id="1455444584">
          <w:marLeft w:val="0"/>
          <w:marRight w:val="0"/>
          <w:marTop w:val="0"/>
          <w:marBottom w:val="0"/>
          <w:divBdr>
            <w:top w:val="none" w:sz="0" w:space="0" w:color="auto"/>
            <w:left w:val="none" w:sz="0" w:space="0" w:color="auto"/>
            <w:bottom w:val="none" w:sz="0" w:space="0" w:color="auto"/>
            <w:right w:val="none" w:sz="0" w:space="0" w:color="auto"/>
          </w:divBdr>
          <w:divsChild>
            <w:div w:id="10255980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28580604">
      <w:bodyDiv w:val="1"/>
      <w:marLeft w:val="0"/>
      <w:marRight w:val="0"/>
      <w:marTop w:val="0"/>
      <w:marBottom w:val="0"/>
      <w:divBdr>
        <w:top w:val="none" w:sz="0" w:space="0" w:color="auto"/>
        <w:left w:val="none" w:sz="0" w:space="0" w:color="auto"/>
        <w:bottom w:val="none" w:sz="0" w:space="0" w:color="auto"/>
        <w:right w:val="none" w:sz="0" w:space="0" w:color="auto"/>
      </w:divBdr>
      <w:divsChild>
        <w:div w:id="517351208">
          <w:marLeft w:val="0"/>
          <w:marRight w:val="0"/>
          <w:marTop w:val="0"/>
          <w:marBottom w:val="0"/>
          <w:divBdr>
            <w:top w:val="none" w:sz="0" w:space="0" w:color="auto"/>
            <w:left w:val="none" w:sz="0" w:space="0" w:color="auto"/>
            <w:bottom w:val="none" w:sz="0" w:space="0" w:color="auto"/>
            <w:right w:val="none" w:sz="0" w:space="0" w:color="auto"/>
          </w:divBdr>
          <w:divsChild>
            <w:div w:id="1671954516">
              <w:marLeft w:val="0"/>
              <w:marRight w:val="0"/>
              <w:marTop w:val="0"/>
              <w:marBottom w:val="0"/>
              <w:divBdr>
                <w:top w:val="none" w:sz="0" w:space="0" w:color="auto"/>
                <w:left w:val="none" w:sz="0" w:space="0" w:color="auto"/>
                <w:bottom w:val="none" w:sz="0" w:space="0" w:color="auto"/>
                <w:right w:val="none" w:sz="0" w:space="0" w:color="auto"/>
              </w:divBdr>
            </w:div>
          </w:divsChild>
        </w:div>
        <w:div w:id="924650653">
          <w:marLeft w:val="0"/>
          <w:marRight w:val="0"/>
          <w:marTop w:val="0"/>
          <w:marBottom w:val="0"/>
          <w:divBdr>
            <w:top w:val="none" w:sz="0" w:space="0" w:color="auto"/>
            <w:left w:val="none" w:sz="0" w:space="0" w:color="auto"/>
            <w:bottom w:val="none" w:sz="0" w:space="0" w:color="auto"/>
            <w:right w:val="none" w:sz="0" w:space="0" w:color="auto"/>
          </w:divBdr>
          <w:divsChild>
            <w:div w:id="6201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0156">
      <w:bodyDiv w:val="1"/>
      <w:marLeft w:val="0"/>
      <w:marRight w:val="0"/>
      <w:marTop w:val="0"/>
      <w:marBottom w:val="0"/>
      <w:divBdr>
        <w:top w:val="none" w:sz="0" w:space="0" w:color="auto"/>
        <w:left w:val="none" w:sz="0" w:space="0" w:color="auto"/>
        <w:bottom w:val="none" w:sz="0" w:space="0" w:color="auto"/>
        <w:right w:val="none" w:sz="0" w:space="0" w:color="auto"/>
      </w:divBdr>
      <w:divsChild>
        <w:div w:id="1141775412">
          <w:marLeft w:val="0"/>
          <w:marRight w:val="0"/>
          <w:marTop w:val="0"/>
          <w:marBottom w:val="0"/>
          <w:divBdr>
            <w:top w:val="none" w:sz="0" w:space="0" w:color="auto"/>
            <w:left w:val="none" w:sz="0" w:space="0" w:color="auto"/>
            <w:bottom w:val="none" w:sz="0" w:space="0" w:color="auto"/>
            <w:right w:val="none" w:sz="0" w:space="0" w:color="auto"/>
          </w:divBdr>
          <w:divsChild>
            <w:div w:id="413288208">
              <w:marLeft w:val="0"/>
              <w:marRight w:val="0"/>
              <w:marTop w:val="0"/>
              <w:marBottom w:val="0"/>
              <w:divBdr>
                <w:top w:val="none" w:sz="0" w:space="0" w:color="auto"/>
                <w:left w:val="none" w:sz="0" w:space="0" w:color="auto"/>
                <w:bottom w:val="none" w:sz="0" w:space="0" w:color="auto"/>
                <w:right w:val="none" w:sz="0" w:space="0" w:color="auto"/>
              </w:divBdr>
            </w:div>
          </w:divsChild>
        </w:div>
        <w:div w:id="1853644300">
          <w:marLeft w:val="0"/>
          <w:marRight w:val="0"/>
          <w:marTop w:val="0"/>
          <w:marBottom w:val="0"/>
          <w:divBdr>
            <w:top w:val="none" w:sz="0" w:space="0" w:color="auto"/>
            <w:left w:val="none" w:sz="0" w:space="0" w:color="auto"/>
            <w:bottom w:val="none" w:sz="0" w:space="0" w:color="auto"/>
            <w:right w:val="none" w:sz="0" w:space="0" w:color="auto"/>
          </w:divBdr>
          <w:divsChild>
            <w:div w:id="451441405">
              <w:marLeft w:val="0"/>
              <w:marRight w:val="0"/>
              <w:marTop w:val="0"/>
              <w:marBottom w:val="0"/>
              <w:divBdr>
                <w:top w:val="none" w:sz="0" w:space="0" w:color="auto"/>
                <w:left w:val="none" w:sz="0" w:space="0" w:color="auto"/>
                <w:bottom w:val="none" w:sz="0" w:space="0" w:color="auto"/>
                <w:right w:val="none" w:sz="0" w:space="0" w:color="auto"/>
              </w:divBdr>
            </w:div>
          </w:divsChild>
        </w:div>
        <w:div w:id="1934389477">
          <w:marLeft w:val="0"/>
          <w:marRight w:val="0"/>
          <w:marTop w:val="0"/>
          <w:marBottom w:val="0"/>
          <w:divBdr>
            <w:top w:val="none" w:sz="0" w:space="0" w:color="auto"/>
            <w:left w:val="none" w:sz="0" w:space="0" w:color="auto"/>
            <w:bottom w:val="none" w:sz="0" w:space="0" w:color="auto"/>
            <w:right w:val="none" w:sz="0" w:space="0" w:color="auto"/>
          </w:divBdr>
          <w:divsChild>
            <w:div w:id="19883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70627">
      <w:bodyDiv w:val="1"/>
      <w:marLeft w:val="0"/>
      <w:marRight w:val="0"/>
      <w:marTop w:val="0"/>
      <w:marBottom w:val="0"/>
      <w:divBdr>
        <w:top w:val="none" w:sz="0" w:space="0" w:color="auto"/>
        <w:left w:val="none" w:sz="0" w:space="0" w:color="auto"/>
        <w:bottom w:val="none" w:sz="0" w:space="0" w:color="auto"/>
        <w:right w:val="none" w:sz="0" w:space="0" w:color="auto"/>
      </w:divBdr>
      <w:divsChild>
        <w:div w:id="566770765">
          <w:marLeft w:val="0"/>
          <w:marRight w:val="0"/>
          <w:marTop w:val="0"/>
          <w:marBottom w:val="0"/>
          <w:divBdr>
            <w:top w:val="none" w:sz="0" w:space="0" w:color="auto"/>
            <w:left w:val="none" w:sz="0" w:space="0" w:color="auto"/>
            <w:bottom w:val="none" w:sz="0" w:space="0" w:color="auto"/>
            <w:right w:val="none" w:sz="0" w:space="0" w:color="auto"/>
          </w:divBdr>
          <w:divsChild>
            <w:div w:id="1520240071">
              <w:marLeft w:val="0"/>
              <w:marRight w:val="0"/>
              <w:marTop w:val="0"/>
              <w:marBottom w:val="0"/>
              <w:divBdr>
                <w:top w:val="none" w:sz="0" w:space="0" w:color="auto"/>
                <w:left w:val="none" w:sz="0" w:space="0" w:color="auto"/>
                <w:bottom w:val="none" w:sz="0" w:space="0" w:color="auto"/>
                <w:right w:val="none" w:sz="0" w:space="0" w:color="auto"/>
              </w:divBdr>
              <w:divsChild>
                <w:div w:id="1955406349">
                  <w:marLeft w:val="0"/>
                  <w:marRight w:val="0"/>
                  <w:marTop w:val="0"/>
                  <w:marBottom w:val="0"/>
                  <w:divBdr>
                    <w:top w:val="none" w:sz="0" w:space="0" w:color="auto"/>
                    <w:left w:val="none" w:sz="0" w:space="0" w:color="auto"/>
                    <w:bottom w:val="none" w:sz="0" w:space="0" w:color="auto"/>
                    <w:right w:val="none" w:sz="0" w:space="0" w:color="auto"/>
                  </w:divBdr>
                  <w:divsChild>
                    <w:div w:id="131682211">
                      <w:marLeft w:val="0"/>
                      <w:marRight w:val="0"/>
                      <w:marTop w:val="0"/>
                      <w:marBottom w:val="0"/>
                      <w:divBdr>
                        <w:top w:val="none" w:sz="0" w:space="0" w:color="auto"/>
                        <w:left w:val="none" w:sz="0" w:space="0" w:color="auto"/>
                        <w:bottom w:val="none" w:sz="0" w:space="0" w:color="auto"/>
                        <w:right w:val="none" w:sz="0" w:space="0" w:color="auto"/>
                      </w:divBdr>
                      <w:divsChild>
                        <w:div w:id="1379283698">
                          <w:marLeft w:val="0"/>
                          <w:marRight w:val="0"/>
                          <w:marTop w:val="0"/>
                          <w:marBottom w:val="0"/>
                          <w:divBdr>
                            <w:top w:val="none" w:sz="0" w:space="0" w:color="auto"/>
                            <w:left w:val="none" w:sz="0" w:space="0" w:color="auto"/>
                            <w:bottom w:val="none" w:sz="0" w:space="0" w:color="auto"/>
                            <w:right w:val="none" w:sz="0" w:space="0" w:color="auto"/>
                          </w:divBdr>
                        </w:div>
                      </w:divsChild>
                    </w:div>
                    <w:div w:id="185556749">
                      <w:marLeft w:val="0"/>
                      <w:marRight w:val="0"/>
                      <w:marTop w:val="0"/>
                      <w:marBottom w:val="0"/>
                      <w:divBdr>
                        <w:top w:val="none" w:sz="0" w:space="0" w:color="auto"/>
                        <w:left w:val="none" w:sz="0" w:space="0" w:color="auto"/>
                        <w:bottom w:val="none" w:sz="0" w:space="0" w:color="auto"/>
                        <w:right w:val="none" w:sz="0" w:space="0" w:color="auto"/>
                      </w:divBdr>
                      <w:divsChild>
                        <w:div w:id="1600406733">
                          <w:marLeft w:val="0"/>
                          <w:marRight w:val="0"/>
                          <w:marTop w:val="0"/>
                          <w:marBottom w:val="0"/>
                          <w:divBdr>
                            <w:top w:val="none" w:sz="0" w:space="0" w:color="auto"/>
                            <w:left w:val="none" w:sz="0" w:space="0" w:color="auto"/>
                            <w:bottom w:val="none" w:sz="0" w:space="0" w:color="auto"/>
                            <w:right w:val="none" w:sz="0" w:space="0" w:color="auto"/>
                          </w:divBdr>
                        </w:div>
                      </w:divsChild>
                    </w:div>
                    <w:div w:id="1241870089">
                      <w:marLeft w:val="0"/>
                      <w:marRight w:val="0"/>
                      <w:marTop w:val="0"/>
                      <w:marBottom w:val="0"/>
                      <w:divBdr>
                        <w:top w:val="none" w:sz="0" w:space="0" w:color="auto"/>
                        <w:left w:val="none" w:sz="0" w:space="0" w:color="auto"/>
                        <w:bottom w:val="none" w:sz="0" w:space="0" w:color="auto"/>
                        <w:right w:val="none" w:sz="0" w:space="0" w:color="auto"/>
                      </w:divBdr>
                      <w:divsChild>
                        <w:div w:id="257180368">
                          <w:marLeft w:val="0"/>
                          <w:marRight w:val="0"/>
                          <w:marTop w:val="0"/>
                          <w:marBottom w:val="0"/>
                          <w:divBdr>
                            <w:top w:val="none" w:sz="0" w:space="0" w:color="auto"/>
                            <w:left w:val="none" w:sz="0" w:space="0" w:color="auto"/>
                            <w:bottom w:val="none" w:sz="0" w:space="0" w:color="auto"/>
                            <w:right w:val="none" w:sz="0" w:space="0" w:color="auto"/>
                          </w:divBdr>
                        </w:div>
                      </w:divsChild>
                    </w:div>
                    <w:div w:id="1946377769">
                      <w:marLeft w:val="0"/>
                      <w:marRight w:val="0"/>
                      <w:marTop w:val="0"/>
                      <w:marBottom w:val="0"/>
                      <w:divBdr>
                        <w:top w:val="none" w:sz="0" w:space="0" w:color="auto"/>
                        <w:left w:val="none" w:sz="0" w:space="0" w:color="auto"/>
                        <w:bottom w:val="none" w:sz="0" w:space="0" w:color="auto"/>
                        <w:right w:val="none" w:sz="0" w:space="0" w:color="auto"/>
                      </w:divBdr>
                      <w:divsChild>
                        <w:div w:id="1135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553104">
      <w:bodyDiv w:val="1"/>
      <w:marLeft w:val="0"/>
      <w:marRight w:val="0"/>
      <w:marTop w:val="0"/>
      <w:marBottom w:val="0"/>
      <w:divBdr>
        <w:top w:val="none" w:sz="0" w:space="0" w:color="auto"/>
        <w:left w:val="none" w:sz="0" w:space="0" w:color="auto"/>
        <w:bottom w:val="none" w:sz="0" w:space="0" w:color="auto"/>
        <w:right w:val="none" w:sz="0" w:space="0" w:color="auto"/>
      </w:divBdr>
      <w:divsChild>
        <w:div w:id="1781490323">
          <w:marLeft w:val="0"/>
          <w:marRight w:val="0"/>
          <w:marTop w:val="0"/>
          <w:marBottom w:val="0"/>
          <w:divBdr>
            <w:top w:val="none" w:sz="0" w:space="0" w:color="auto"/>
            <w:left w:val="none" w:sz="0" w:space="0" w:color="auto"/>
            <w:bottom w:val="none" w:sz="0" w:space="0" w:color="auto"/>
            <w:right w:val="none" w:sz="0" w:space="0" w:color="auto"/>
          </w:divBdr>
          <w:divsChild>
            <w:div w:id="1581450570">
              <w:marLeft w:val="0"/>
              <w:marRight w:val="0"/>
              <w:marTop w:val="0"/>
              <w:marBottom w:val="0"/>
              <w:divBdr>
                <w:top w:val="none" w:sz="0" w:space="0" w:color="auto"/>
                <w:left w:val="none" w:sz="0" w:space="0" w:color="auto"/>
                <w:bottom w:val="none" w:sz="0" w:space="0" w:color="auto"/>
                <w:right w:val="none" w:sz="0" w:space="0" w:color="auto"/>
              </w:divBdr>
            </w:div>
          </w:divsChild>
        </w:div>
        <w:div w:id="1829663044">
          <w:marLeft w:val="0"/>
          <w:marRight w:val="0"/>
          <w:marTop w:val="0"/>
          <w:marBottom w:val="0"/>
          <w:divBdr>
            <w:top w:val="none" w:sz="0" w:space="0" w:color="auto"/>
            <w:left w:val="none" w:sz="0" w:space="0" w:color="auto"/>
            <w:bottom w:val="none" w:sz="0" w:space="0" w:color="auto"/>
            <w:right w:val="none" w:sz="0" w:space="0" w:color="auto"/>
          </w:divBdr>
          <w:divsChild>
            <w:div w:id="21316266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5586832">
      <w:bodyDiv w:val="1"/>
      <w:marLeft w:val="0"/>
      <w:marRight w:val="0"/>
      <w:marTop w:val="0"/>
      <w:marBottom w:val="0"/>
      <w:divBdr>
        <w:top w:val="none" w:sz="0" w:space="0" w:color="auto"/>
        <w:left w:val="none" w:sz="0" w:space="0" w:color="auto"/>
        <w:bottom w:val="none" w:sz="0" w:space="0" w:color="auto"/>
        <w:right w:val="none" w:sz="0" w:space="0" w:color="auto"/>
      </w:divBdr>
      <w:divsChild>
        <w:div w:id="1068579517">
          <w:marLeft w:val="0"/>
          <w:marRight w:val="0"/>
          <w:marTop w:val="0"/>
          <w:marBottom w:val="0"/>
          <w:divBdr>
            <w:top w:val="none" w:sz="0" w:space="0" w:color="auto"/>
            <w:left w:val="none" w:sz="0" w:space="0" w:color="auto"/>
            <w:bottom w:val="none" w:sz="0" w:space="0" w:color="auto"/>
            <w:right w:val="none" w:sz="0" w:space="0" w:color="auto"/>
          </w:divBdr>
          <w:divsChild>
            <w:div w:id="1104611894">
              <w:marLeft w:val="0"/>
              <w:marRight w:val="0"/>
              <w:marTop w:val="0"/>
              <w:marBottom w:val="0"/>
              <w:divBdr>
                <w:top w:val="none" w:sz="0" w:space="0" w:color="auto"/>
                <w:left w:val="none" w:sz="0" w:space="0" w:color="auto"/>
                <w:bottom w:val="none" w:sz="0" w:space="0" w:color="auto"/>
                <w:right w:val="none" w:sz="0" w:space="0" w:color="auto"/>
              </w:divBdr>
            </w:div>
          </w:divsChild>
        </w:div>
        <w:div w:id="1516267509">
          <w:marLeft w:val="0"/>
          <w:marRight w:val="0"/>
          <w:marTop w:val="0"/>
          <w:marBottom w:val="0"/>
          <w:divBdr>
            <w:top w:val="none" w:sz="0" w:space="0" w:color="auto"/>
            <w:left w:val="none" w:sz="0" w:space="0" w:color="auto"/>
            <w:bottom w:val="none" w:sz="0" w:space="0" w:color="auto"/>
            <w:right w:val="none" w:sz="0" w:space="0" w:color="auto"/>
          </w:divBdr>
          <w:divsChild>
            <w:div w:id="19082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2717">
      <w:bodyDiv w:val="1"/>
      <w:marLeft w:val="0"/>
      <w:marRight w:val="0"/>
      <w:marTop w:val="0"/>
      <w:marBottom w:val="0"/>
      <w:divBdr>
        <w:top w:val="none" w:sz="0" w:space="0" w:color="auto"/>
        <w:left w:val="none" w:sz="0" w:space="0" w:color="auto"/>
        <w:bottom w:val="none" w:sz="0" w:space="0" w:color="auto"/>
        <w:right w:val="none" w:sz="0" w:space="0" w:color="auto"/>
      </w:divBdr>
      <w:divsChild>
        <w:div w:id="800617409">
          <w:marLeft w:val="0"/>
          <w:marRight w:val="0"/>
          <w:marTop w:val="0"/>
          <w:marBottom w:val="0"/>
          <w:divBdr>
            <w:top w:val="none" w:sz="0" w:space="0" w:color="auto"/>
            <w:left w:val="none" w:sz="0" w:space="0" w:color="auto"/>
            <w:bottom w:val="none" w:sz="0" w:space="0" w:color="auto"/>
            <w:right w:val="none" w:sz="0" w:space="0" w:color="auto"/>
          </w:divBdr>
          <w:divsChild>
            <w:div w:id="463699704">
              <w:marLeft w:val="0"/>
              <w:marRight w:val="0"/>
              <w:marTop w:val="0"/>
              <w:marBottom w:val="0"/>
              <w:divBdr>
                <w:top w:val="none" w:sz="0" w:space="0" w:color="auto"/>
                <w:left w:val="none" w:sz="0" w:space="0" w:color="auto"/>
                <w:bottom w:val="none" w:sz="0" w:space="0" w:color="auto"/>
                <w:right w:val="none" w:sz="0" w:space="0" w:color="auto"/>
              </w:divBdr>
            </w:div>
          </w:divsChild>
        </w:div>
        <w:div w:id="912003882">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sChild>
                <w:div w:id="425731075">
                  <w:marLeft w:val="0"/>
                  <w:marRight w:val="0"/>
                  <w:marTop w:val="0"/>
                  <w:marBottom w:val="0"/>
                  <w:divBdr>
                    <w:top w:val="none" w:sz="0" w:space="0" w:color="auto"/>
                    <w:left w:val="none" w:sz="0" w:space="0" w:color="auto"/>
                    <w:bottom w:val="none" w:sz="0" w:space="0" w:color="auto"/>
                    <w:right w:val="none" w:sz="0" w:space="0" w:color="auto"/>
                  </w:divBdr>
                  <w:divsChild>
                    <w:div w:id="15241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730">
              <w:marLeft w:val="0"/>
              <w:marRight w:val="0"/>
              <w:marTop w:val="0"/>
              <w:marBottom w:val="0"/>
              <w:divBdr>
                <w:top w:val="none" w:sz="0" w:space="0" w:color="auto"/>
                <w:left w:val="none" w:sz="0" w:space="0" w:color="auto"/>
                <w:bottom w:val="none" w:sz="0" w:space="0" w:color="auto"/>
                <w:right w:val="none" w:sz="0" w:space="0" w:color="auto"/>
              </w:divBdr>
              <w:divsChild>
                <w:div w:id="1320689827">
                  <w:marLeft w:val="0"/>
                  <w:marRight w:val="0"/>
                  <w:marTop w:val="0"/>
                  <w:marBottom w:val="0"/>
                  <w:divBdr>
                    <w:top w:val="none" w:sz="0" w:space="0" w:color="auto"/>
                    <w:left w:val="none" w:sz="0" w:space="0" w:color="auto"/>
                    <w:bottom w:val="none" w:sz="0" w:space="0" w:color="auto"/>
                    <w:right w:val="none" w:sz="0" w:space="0" w:color="auto"/>
                  </w:divBdr>
                  <w:divsChild>
                    <w:div w:id="17399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78028">
      <w:bodyDiv w:val="1"/>
      <w:marLeft w:val="0"/>
      <w:marRight w:val="0"/>
      <w:marTop w:val="0"/>
      <w:marBottom w:val="0"/>
      <w:divBdr>
        <w:top w:val="none" w:sz="0" w:space="0" w:color="auto"/>
        <w:left w:val="none" w:sz="0" w:space="0" w:color="auto"/>
        <w:bottom w:val="none" w:sz="0" w:space="0" w:color="auto"/>
        <w:right w:val="none" w:sz="0" w:space="0" w:color="auto"/>
      </w:divBdr>
      <w:divsChild>
        <w:div w:id="762382348">
          <w:marLeft w:val="0"/>
          <w:marRight w:val="0"/>
          <w:marTop w:val="0"/>
          <w:marBottom w:val="0"/>
          <w:divBdr>
            <w:top w:val="none" w:sz="0" w:space="0" w:color="auto"/>
            <w:left w:val="none" w:sz="0" w:space="0" w:color="auto"/>
            <w:bottom w:val="none" w:sz="0" w:space="0" w:color="auto"/>
            <w:right w:val="none" w:sz="0" w:space="0" w:color="auto"/>
          </w:divBdr>
          <w:divsChild>
            <w:div w:id="1571816883">
              <w:marLeft w:val="0"/>
              <w:marRight w:val="0"/>
              <w:marTop w:val="0"/>
              <w:marBottom w:val="0"/>
              <w:divBdr>
                <w:top w:val="none" w:sz="0" w:space="0" w:color="auto"/>
                <w:left w:val="none" w:sz="0" w:space="0" w:color="auto"/>
                <w:bottom w:val="none" w:sz="0" w:space="0" w:color="auto"/>
                <w:right w:val="none" w:sz="0" w:space="0" w:color="auto"/>
              </w:divBdr>
              <w:divsChild>
                <w:div w:id="516576144">
                  <w:marLeft w:val="0"/>
                  <w:marRight w:val="0"/>
                  <w:marTop w:val="0"/>
                  <w:marBottom w:val="0"/>
                  <w:divBdr>
                    <w:top w:val="none" w:sz="0" w:space="0" w:color="auto"/>
                    <w:left w:val="none" w:sz="0" w:space="0" w:color="auto"/>
                    <w:bottom w:val="none" w:sz="0" w:space="0" w:color="auto"/>
                    <w:right w:val="none" w:sz="0" w:space="0" w:color="auto"/>
                  </w:divBdr>
                  <w:divsChild>
                    <w:div w:id="8804425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26537609">
              <w:marLeft w:val="0"/>
              <w:marRight w:val="0"/>
              <w:marTop w:val="0"/>
              <w:marBottom w:val="0"/>
              <w:divBdr>
                <w:top w:val="none" w:sz="0" w:space="0" w:color="auto"/>
                <w:left w:val="none" w:sz="0" w:space="0" w:color="auto"/>
                <w:bottom w:val="none" w:sz="0" w:space="0" w:color="auto"/>
                <w:right w:val="none" w:sz="0" w:space="0" w:color="auto"/>
              </w:divBdr>
              <w:divsChild>
                <w:div w:id="818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7148">
          <w:marLeft w:val="0"/>
          <w:marRight w:val="0"/>
          <w:marTop w:val="0"/>
          <w:marBottom w:val="0"/>
          <w:divBdr>
            <w:top w:val="none" w:sz="0" w:space="0" w:color="auto"/>
            <w:left w:val="none" w:sz="0" w:space="0" w:color="auto"/>
            <w:bottom w:val="none" w:sz="0" w:space="0" w:color="auto"/>
            <w:right w:val="none" w:sz="0" w:space="0" w:color="auto"/>
          </w:divBdr>
          <w:divsChild>
            <w:div w:id="121342231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50681287">
      <w:bodyDiv w:val="1"/>
      <w:marLeft w:val="0"/>
      <w:marRight w:val="0"/>
      <w:marTop w:val="0"/>
      <w:marBottom w:val="0"/>
      <w:divBdr>
        <w:top w:val="none" w:sz="0" w:space="0" w:color="auto"/>
        <w:left w:val="none" w:sz="0" w:space="0" w:color="auto"/>
        <w:bottom w:val="none" w:sz="0" w:space="0" w:color="auto"/>
        <w:right w:val="none" w:sz="0" w:space="0" w:color="auto"/>
      </w:divBdr>
    </w:div>
    <w:div w:id="1294870894">
      <w:bodyDiv w:val="1"/>
      <w:marLeft w:val="0"/>
      <w:marRight w:val="0"/>
      <w:marTop w:val="0"/>
      <w:marBottom w:val="0"/>
      <w:divBdr>
        <w:top w:val="none" w:sz="0" w:space="0" w:color="auto"/>
        <w:left w:val="none" w:sz="0" w:space="0" w:color="auto"/>
        <w:bottom w:val="none" w:sz="0" w:space="0" w:color="auto"/>
        <w:right w:val="none" w:sz="0" w:space="0" w:color="auto"/>
      </w:divBdr>
      <w:divsChild>
        <w:div w:id="642540868">
          <w:marLeft w:val="0"/>
          <w:marRight w:val="0"/>
          <w:marTop w:val="0"/>
          <w:marBottom w:val="0"/>
          <w:divBdr>
            <w:top w:val="none" w:sz="0" w:space="0" w:color="auto"/>
            <w:left w:val="none" w:sz="0" w:space="0" w:color="auto"/>
            <w:bottom w:val="none" w:sz="0" w:space="0" w:color="auto"/>
            <w:right w:val="none" w:sz="0" w:space="0" w:color="auto"/>
          </w:divBdr>
          <w:divsChild>
            <w:div w:id="926960830">
              <w:marLeft w:val="0"/>
              <w:marRight w:val="0"/>
              <w:marTop w:val="0"/>
              <w:marBottom w:val="0"/>
              <w:divBdr>
                <w:top w:val="none" w:sz="0" w:space="0" w:color="auto"/>
                <w:left w:val="none" w:sz="0" w:space="0" w:color="auto"/>
                <w:bottom w:val="none" w:sz="0" w:space="0" w:color="auto"/>
                <w:right w:val="none" w:sz="0" w:space="0" w:color="auto"/>
              </w:divBdr>
            </w:div>
          </w:divsChild>
        </w:div>
        <w:div w:id="1962950659">
          <w:marLeft w:val="0"/>
          <w:marRight w:val="0"/>
          <w:marTop w:val="0"/>
          <w:marBottom w:val="0"/>
          <w:divBdr>
            <w:top w:val="none" w:sz="0" w:space="0" w:color="auto"/>
            <w:left w:val="none" w:sz="0" w:space="0" w:color="auto"/>
            <w:bottom w:val="none" w:sz="0" w:space="0" w:color="auto"/>
            <w:right w:val="none" w:sz="0" w:space="0" w:color="auto"/>
          </w:divBdr>
          <w:divsChild>
            <w:div w:id="20428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30618">
      <w:bodyDiv w:val="1"/>
      <w:marLeft w:val="0"/>
      <w:marRight w:val="0"/>
      <w:marTop w:val="0"/>
      <w:marBottom w:val="0"/>
      <w:divBdr>
        <w:top w:val="none" w:sz="0" w:space="0" w:color="auto"/>
        <w:left w:val="none" w:sz="0" w:space="0" w:color="auto"/>
        <w:bottom w:val="none" w:sz="0" w:space="0" w:color="auto"/>
        <w:right w:val="none" w:sz="0" w:space="0" w:color="auto"/>
      </w:divBdr>
      <w:divsChild>
        <w:div w:id="45179941">
          <w:marLeft w:val="0"/>
          <w:marRight w:val="0"/>
          <w:marTop w:val="0"/>
          <w:marBottom w:val="0"/>
          <w:divBdr>
            <w:top w:val="none" w:sz="0" w:space="0" w:color="auto"/>
            <w:left w:val="none" w:sz="0" w:space="0" w:color="auto"/>
            <w:bottom w:val="none" w:sz="0" w:space="0" w:color="auto"/>
            <w:right w:val="none" w:sz="0" w:space="0" w:color="auto"/>
          </w:divBdr>
          <w:divsChild>
            <w:div w:id="66193495">
              <w:marLeft w:val="0"/>
              <w:marRight w:val="0"/>
              <w:marTop w:val="0"/>
              <w:marBottom w:val="0"/>
              <w:divBdr>
                <w:top w:val="none" w:sz="0" w:space="0" w:color="auto"/>
                <w:left w:val="none" w:sz="0" w:space="0" w:color="auto"/>
                <w:bottom w:val="none" w:sz="0" w:space="0" w:color="auto"/>
                <w:right w:val="none" w:sz="0" w:space="0" w:color="auto"/>
              </w:divBdr>
            </w:div>
          </w:divsChild>
        </w:div>
        <w:div w:id="66614691">
          <w:marLeft w:val="0"/>
          <w:marRight w:val="0"/>
          <w:marTop w:val="0"/>
          <w:marBottom w:val="0"/>
          <w:divBdr>
            <w:top w:val="none" w:sz="0" w:space="0" w:color="auto"/>
            <w:left w:val="none" w:sz="0" w:space="0" w:color="auto"/>
            <w:bottom w:val="none" w:sz="0" w:space="0" w:color="auto"/>
            <w:right w:val="none" w:sz="0" w:space="0" w:color="auto"/>
          </w:divBdr>
          <w:divsChild>
            <w:div w:id="1937395217">
              <w:marLeft w:val="0"/>
              <w:marRight w:val="0"/>
              <w:marTop w:val="45"/>
              <w:marBottom w:val="0"/>
              <w:divBdr>
                <w:top w:val="none" w:sz="0" w:space="0" w:color="auto"/>
                <w:left w:val="none" w:sz="0" w:space="0" w:color="auto"/>
                <w:bottom w:val="none" w:sz="0" w:space="0" w:color="auto"/>
                <w:right w:val="none" w:sz="0" w:space="0" w:color="auto"/>
              </w:divBdr>
            </w:div>
          </w:divsChild>
        </w:div>
        <w:div w:id="146479278">
          <w:marLeft w:val="0"/>
          <w:marRight w:val="0"/>
          <w:marTop w:val="0"/>
          <w:marBottom w:val="0"/>
          <w:divBdr>
            <w:top w:val="none" w:sz="0" w:space="0" w:color="auto"/>
            <w:left w:val="none" w:sz="0" w:space="0" w:color="auto"/>
            <w:bottom w:val="none" w:sz="0" w:space="0" w:color="auto"/>
            <w:right w:val="none" w:sz="0" w:space="0" w:color="auto"/>
          </w:divBdr>
          <w:divsChild>
            <w:div w:id="1474373104">
              <w:marLeft w:val="0"/>
              <w:marRight w:val="0"/>
              <w:marTop w:val="0"/>
              <w:marBottom w:val="0"/>
              <w:divBdr>
                <w:top w:val="none" w:sz="0" w:space="0" w:color="auto"/>
                <w:left w:val="none" w:sz="0" w:space="0" w:color="auto"/>
                <w:bottom w:val="none" w:sz="0" w:space="0" w:color="auto"/>
                <w:right w:val="none" w:sz="0" w:space="0" w:color="auto"/>
              </w:divBdr>
            </w:div>
          </w:divsChild>
        </w:div>
        <w:div w:id="1586303860">
          <w:marLeft w:val="0"/>
          <w:marRight w:val="0"/>
          <w:marTop w:val="0"/>
          <w:marBottom w:val="0"/>
          <w:divBdr>
            <w:top w:val="none" w:sz="0" w:space="0" w:color="auto"/>
            <w:left w:val="none" w:sz="0" w:space="0" w:color="auto"/>
            <w:bottom w:val="none" w:sz="0" w:space="0" w:color="auto"/>
            <w:right w:val="none" w:sz="0" w:space="0" w:color="auto"/>
          </w:divBdr>
          <w:divsChild>
            <w:div w:id="685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072">
      <w:bodyDiv w:val="1"/>
      <w:marLeft w:val="0"/>
      <w:marRight w:val="0"/>
      <w:marTop w:val="0"/>
      <w:marBottom w:val="0"/>
      <w:divBdr>
        <w:top w:val="none" w:sz="0" w:space="0" w:color="auto"/>
        <w:left w:val="none" w:sz="0" w:space="0" w:color="auto"/>
        <w:bottom w:val="none" w:sz="0" w:space="0" w:color="auto"/>
        <w:right w:val="none" w:sz="0" w:space="0" w:color="auto"/>
      </w:divBdr>
    </w:div>
    <w:div w:id="1497068188">
      <w:bodyDiv w:val="1"/>
      <w:marLeft w:val="0"/>
      <w:marRight w:val="0"/>
      <w:marTop w:val="0"/>
      <w:marBottom w:val="0"/>
      <w:divBdr>
        <w:top w:val="none" w:sz="0" w:space="0" w:color="auto"/>
        <w:left w:val="none" w:sz="0" w:space="0" w:color="auto"/>
        <w:bottom w:val="none" w:sz="0" w:space="0" w:color="auto"/>
        <w:right w:val="none" w:sz="0" w:space="0" w:color="auto"/>
      </w:divBdr>
      <w:divsChild>
        <w:div w:id="1084375050">
          <w:marLeft w:val="0"/>
          <w:marRight w:val="0"/>
          <w:marTop w:val="0"/>
          <w:marBottom w:val="0"/>
          <w:divBdr>
            <w:top w:val="none" w:sz="0" w:space="0" w:color="auto"/>
            <w:left w:val="none" w:sz="0" w:space="0" w:color="auto"/>
            <w:bottom w:val="none" w:sz="0" w:space="0" w:color="auto"/>
            <w:right w:val="none" w:sz="0" w:space="0" w:color="auto"/>
          </w:divBdr>
          <w:divsChild>
            <w:div w:id="921642298">
              <w:marLeft w:val="0"/>
              <w:marRight w:val="0"/>
              <w:marTop w:val="0"/>
              <w:marBottom w:val="0"/>
              <w:divBdr>
                <w:top w:val="none" w:sz="0" w:space="0" w:color="auto"/>
                <w:left w:val="none" w:sz="0" w:space="0" w:color="auto"/>
                <w:bottom w:val="none" w:sz="0" w:space="0" w:color="auto"/>
                <w:right w:val="none" w:sz="0" w:space="0" w:color="auto"/>
              </w:divBdr>
            </w:div>
          </w:divsChild>
        </w:div>
        <w:div w:id="1646543414">
          <w:marLeft w:val="0"/>
          <w:marRight w:val="0"/>
          <w:marTop w:val="0"/>
          <w:marBottom w:val="0"/>
          <w:divBdr>
            <w:top w:val="none" w:sz="0" w:space="0" w:color="auto"/>
            <w:left w:val="none" w:sz="0" w:space="0" w:color="auto"/>
            <w:bottom w:val="none" w:sz="0" w:space="0" w:color="auto"/>
            <w:right w:val="none" w:sz="0" w:space="0" w:color="auto"/>
          </w:divBdr>
          <w:divsChild>
            <w:div w:id="5946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2335">
      <w:bodyDiv w:val="1"/>
      <w:marLeft w:val="0"/>
      <w:marRight w:val="0"/>
      <w:marTop w:val="0"/>
      <w:marBottom w:val="0"/>
      <w:divBdr>
        <w:top w:val="none" w:sz="0" w:space="0" w:color="auto"/>
        <w:left w:val="none" w:sz="0" w:space="0" w:color="auto"/>
        <w:bottom w:val="none" w:sz="0" w:space="0" w:color="auto"/>
        <w:right w:val="none" w:sz="0" w:space="0" w:color="auto"/>
      </w:divBdr>
      <w:divsChild>
        <w:div w:id="621963137">
          <w:marLeft w:val="0"/>
          <w:marRight w:val="0"/>
          <w:marTop w:val="0"/>
          <w:marBottom w:val="0"/>
          <w:divBdr>
            <w:top w:val="none" w:sz="0" w:space="0" w:color="auto"/>
            <w:left w:val="none" w:sz="0" w:space="0" w:color="auto"/>
            <w:bottom w:val="none" w:sz="0" w:space="0" w:color="auto"/>
            <w:right w:val="none" w:sz="0" w:space="0" w:color="auto"/>
          </w:divBdr>
          <w:divsChild>
            <w:div w:id="453060805">
              <w:marLeft w:val="0"/>
              <w:marRight w:val="0"/>
              <w:marTop w:val="0"/>
              <w:marBottom w:val="0"/>
              <w:divBdr>
                <w:top w:val="none" w:sz="0" w:space="0" w:color="auto"/>
                <w:left w:val="none" w:sz="0" w:space="0" w:color="auto"/>
                <w:bottom w:val="none" w:sz="0" w:space="0" w:color="auto"/>
                <w:right w:val="none" w:sz="0" w:space="0" w:color="auto"/>
              </w:divBdr>
            </w:div>
          </w:divsChild>
        </w:div>
        <w:div w:id="670720258">
          <w:marLeft w:val="0"/>
          <w:marRight w:val="0"/>
          <w:marTop w:val="0"/>
          <w:marBottom w:val="0"/>
          <w:divBdr>
            <w:top w:val="none" w:sz="0" w:space="0" w:color="auto"/>
            <w:left w:val="none" w:sz="0" w:space="0" w:color="auto"/>
            <w:bottom w:val="none" w:sz="0" w:space="0" w:color="auto"/>
            <w:right w:val="none" w:sz="0" w:space="0" w:color="auto"/>
          </w:divBdr>
          <w:divsChild>
            <w:div w:id="2086342581">
              <w:marLeft w:val="0"/>
              <w:marRight w:val="0"/>
              <w:marTop w:val="0"/>
              <w:marBottom w:val="0"/>
              <w:divBdr>
                <w:top w:val="none" w:sz="0" w:space="0" w:color="auto"/>
                <w:left w:val="none" w:sz="0" w:space="0" w:color="auto"/>
                <w:bottom w:val="none" w:sz="0" w:space="0" w:color="auto"/>
                <w:right w:val="none" w:sz="0" w:space="0" w:color="auto"/>
              </w:divBdr>
            </w:div>
          </w:divsChild>
        </w:div>
        <w:div w:id="1085030095">
          <w:marLeft w:val="0"/>
          <w:marRight w:val="0"/>
          <w:marTop w:val="0"/>
          <w:marBottom w:val="0"/>
          <w:divBdr>
            <w:top w:val="none" w:sz="0" w:space="0" w:color="auto"/>
            <w:left w:val="none" w:sz="0" w:space="0" w:color="auto"/>
            <w:bottom w:val="none" w:sz="0" w:space="0" w:color="auto"/>
            <w:right w:val="none" w:sz="0" w:space="0" w:color="auto"/>
          </w:divBdr>
          <w:divsChild>
            <w:div w:id="7277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8854">
      <w:bodyDiv w:val="1"/>
      <w:marLeft w:val="0"/>
      <w:marRight w:val="0"/>
      <w:marTop w:val="0"/>
      <w:marBottom w:val="0"/>
      <w:divBdr>
        <w:top w:val="none" w:sz="0" w:space="0" w:color="auto"/>
        <w:left w:val="none" w:sz="0" w:space="0" w:color="auto"/>
        <w:bottom w:val="none" w:sz="0" w:space="0" w:color="auto"/>
        <w:right w:val="none" w:sz="0" w:space="0" w:color="auto"/>
      </w:divBdr>
      <w:divsChild>
        <w:div w:id="1857839665">
          <w:marLeft w:val="0"/>
          <w:marRight w:val="0"/>
          <w:marTop w:val="0"/>
          <w:marBottom w:val="0"/>
          <w:divBdr>
            <w:top w:val="none" w:sz="0" w:space="0" w:color="auto"/>
            <w:left w:val="none" w:sz="0" w:space="0" w:color="auto"/>
            <w:bottom w:val="none" w:sz="0" w:space="0" w:color="auto"/>
            <w:right w:val="none" w:sz="0" w:space="0" w:color="auto"/>
          </w:divBdr>
          <w:divsChild>
            <w:div w:id="439838066">
              <w:marLeft w:val="0"/>
              <w:marRight w:val="0"/>
              <w:marTop w:val="45"/>
              <w:marBottom w:val="0"/>
              <w:divBdr>
                <w:top w:val="none" w:sz="0" w:space="0" w:color="auto"/>
                <w:left w:val="none" w:sz="0" w:space="0" w:color="auto"/>
                <w:bottom w:val="none" w:sz="0" w:space="0" w:color="auto"/>
                <w:right w:val="none" w:sz="0" w:space="0" w:color="auto"/>
              </w:divBdr>
            </w:div>
          </w:divsChild>
        </w:div>
        <w:div w:id="2125004919">
          <w:marLeft w:val="0"/>
          <w:marRight w:val="0"/>
          <w:marTop w:val="0"/>
          <w:marBottom w:val="0"/>
          <w:divBdr>
            <w:top w:val="none" w:sz="0" w:space="0" w:color="auto"/>
            <w:left w:val="none" w:sz="0" w:space="0" w:color="auto"/>
            <w:bottom w:val="none" w:sz="0" w:space="0" w:color="auto"/>
            <w:right w:val="none" w:sz="0" w:space="0" w:color="auto"/>
          </w:divBdr>
          <w:divsChild>
            <w:div w:id="2150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7243">
      <w:bodyDiv w:val="1"/>
      <w:marLeft w:val="0"/>
      <w:marRight w:val="0"/>
      <w:marTop w:val="0"/>
      <w:marBottom w:val="0"/>
      <w:divBdr>
        <w:top w:val="none" w:sz="0" w:space="0" w:color="auto"/>
        <w:left w:val="none" w:sz="0" w:space="0" w:color="auto"/>
        <w:bottom w:val="none" w:sz="0" w:space="0" w:color="auto"/>
        <w:right w:val="none" w:sz="0" w:space="0" w:color="auto"/>
      </w:divBdr>
      <w:divsChild>
        <w:div w:id="515852182">
          <w:marLeft w:val="0"/>
          <w:marRight w:val="0"/>
          <w:marTop w:val="0"/>
          <w:marBottom w:val="0"/>
          <w:divBdr>
            <w:top w:val="none" w:sz="0" w:space="0" w:color="auto"/>
            <w:left w:val="none" w:sz="0" w:space="0" w:color="auto"/>
            <w:bottom w:val="none" w:sz="0" w:space="0" w:color="auto"/>
            <w:right w:val="none" w:sz="0" w:space="0" w:color="auto"/>
          </w:divBdr>
          <w:divsChild>
            <w:div w:id="1560703281">
              <w:marLeft w:val="0"/>
              <w:marRight w:val="0"/>
              <w:marTop w:val="0"/>
              <w:marBottom w:val="0"/>
              <w:divBdr>
                <w:top w:val="none" w:sz="0" w:space="0" w:color="auto"/>
                <w:left w:val="none" w:sz="0" w:space="0" w:color="auto"/>
                <w:bottom w:val="none" w:sz="0" w:space="0" w:color="auto"/>
                <w:right w:val="none" w:sz="0" w:space="0" w:color="auto"/>
              </w:divBdr>
            </w:div>
          </w:divsChild>
        </w:div>
        <w:div w:id="1451431493">
          <w:marLeft w:val="0"/>
          <w:marRight w:val="0"/>
          <w:marTop w:val="0"/>
          <w:marBottom w:val="0"/>
          <w:divBdr>
            <w:top w:val="none" w:sz="0" w:space="0" w:color="auto"/>
            <w:left w:val="none" w:sz="0" w:space="0" w:color="auto"/>
            <w:bottom w:val="none" w:sz="0" w:space="0" w:color="auto"/>
            <w:right w:val="none" w:sz="0" w:space="0" w:color="auto"/>
          </w:divBdr>
          <w:divsChild>
            <w:div w:id="1087000875">
              <w:marLeft w:val="0"/>
              <w:marRight w:val="0"/>
              <w:marTop w:val="0"/>
              <w:marBottom w:val="0"/>
              <w:divBdr>
                <w:top w:val="none" w:sz="0" w:space="0" w:color="auto"/>
                <w:left w:val="none" w:sz="0" w:space="0" w:color="auto"/>
                <w:bottom w:val="none" w:sz="0" w:space="0" w:color="auto"/>
                <w:right w:val="none" w:sz="0" w:space="0" w:color="auto"/>
              </w:divBdr>
              <w:divsChild>
                <w:div w:id="1407068688">
                  <w:marLeft w:val="0"/>
                  <w:marRight w:val="0"/>
                  <w:marTop w:val="0"/>
                  <w:marBottom w:val="0"/>
                  <w:divBdr>
                    <w:top w:val="none" w:sz="0" w:space="0" w:color="auto"/>
                    <w:left w:val="none" w:sz="0" w:space="0" w:color="auto"/>
                    <w:bottom w:val="none" w:sz="0" w:space="0" w:color="auto"/>
                    <w:right w:val="none" w:sz="0" w:space="0" w:color="auto"/>
                  </w:divBdr>
                  <w:divsChild>
                    <w:div w:id="1590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7261">
              <w:marLeft w:val="0"/>
              <w:marRight w:val="0"/>
              <w:marTop w:val="0"/>
              <w:marBottom w:val="0"/>
              <w:divBdr>
                <w:top w:val="none" w:sz="0" w:space="0" w:color="auto"/>
                <w:left w:val="none" w:sz="0" w:space="0" w:color="auto"/>
                <w:bottom w:val="none" w:sz="0" w:space="0" w:color="auto"/>
                <w:right w:val="none" w:sz="0" w:space="0" w:color="auto"/>
              </w:divBdr>
              <w:divsChild>
                <w:div w:id="1131898076">
                  <w:marLeft w:val="0"/>
                  <w:marRight w:val="0"/>
                  <w:marTop w:val="0"/>
                  <w:marBottom w:val="0"/>
                  <w:divBdr>
                    <w:top w:val="none" w:sz="0" w:space="0" w:color="auto"/>
                    <w:left w:val="none" w:sz="0" w:space="0" w:color="auto"/>
                    <w:bottom w:val="none" w:sz="0" w:space="0" w:color="auto"/>
                    <w:right w:val="none" w:sz="0" w:space="0" w:color="auto"/>
                  </w:divBdr>
                  <w:divsChild>
                    <w:div w:id="2469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7755">
      <w:bodyDiv w:val="1"/>
      <w:marLeft w:val="0"/>
      <w:marRight w:val="0"/>
      <w:marTop w:val="0"/>
      <w:marBottom w:val="0"/>
      <w:divBdr>
        <w:top w:val="none" w:sz="0" w:space="0" w:color="auto"/>
        <w:left w:val="none" w:sz="0" w:space="0" w:color="auto"/>
        <w:bottom w:val="none" w:sz="0" w:space="0" w:color="auto"/>
        <w:right w:val="none" w:sz="0" w:space="0" w:color="auto"/>
      </w:divBdr>
    </w:div>
    <w:div w:id="1579366720">
      <w:bodyDiv w:val="1"/>
      <w:marLeft w:val="0"/>
      <w:marRight w:val="0"/>
      <w:marTop w:val="0"/>
      <w:marBottom w:val="0"/>
      <w:divBdr>
        <w:top w:val="none" w:sz="0" w:space="0" w:color="auto"/>
        <w:left w:val="none" w:sz="0" w:space="0" w:color="auto"/>
        <w:bottom w:val="none" w:sz="0" w:space="0" w:color="auto"/>
        <w:right w:val="none" w:sz="0" w:space="0" w:color="auto"/>
      </w:divBdr>
    </w:div>
    <w:div w:id="1592280838">
      <w:bodyDiv w:val="1"/>
      <w:marLeft w:val="0"/>
      <w:marRight w:val="0"/>
      <w:marTop w:val="0"/>
      <w:marBottom w:val="0"/>
      <w:divBdr>
        <w:top w:val="none" w:sz="0" w:space="0" w:color="auto"/>
        <w:left w:val="none" w:sz="0" w:space="0" w:color="auto"/>
        <w:bottom w:val="none" w:sz="0" w:space="0" w:color="auto"/>
        <w:right w:val="none" w:sz="0" w:space="0" w:color="auto"/>
      </w:divBdr>
      <w:divsChild>
        <w:div w:id="1053624362">
          <w:marLeft w:val="0"/>
          <w:marRight w:val="0"/>
          <w:marTop w:val="0"/>
          <w:marBottom w:val="0"/>
          <w:divBdr>
            <w:top w:val="none" w:sz="0" w:space="0" w:color="auto"/>
            <w:left w:val="none" w:sz="0" w:space="0" w:color="auto"/>
            <w:bottom w:val="none" w:sz="0" w:space="0" w:color="auto"/>
            <w:right w:val="none" w:sz="0" w:space="0" w:color="auto"/>
          </w:divBdr>
          <w:divsChild>
            <w:div w:id="677779900">
              <w:marLeft w:val="0"/>
              <w:marRight w:val="0"/>
              <w:marTop w:val="45"/>
              <w:marBottom w:val="0"/>
              <w:divBdr>
                <w:top w:val="none" w:sz="0" w:space="0" w:color="auto"/>
                <w:left w:val="none" w:sz="0" w:space="0" w:color="auto"/>
                <w:bottom w:val="none" w:sz="0" w:space="0" w:color="auto"/>
                <w:right w:val="none" w:sz="0" w:space="0" w:color="auto"/>
              </w:divBdr>
            </w:div>
          </w:divsChild>
        </w:div>
        <w:div w:id="1149249705">
          <w:marLeft w:val="0"/>
          <w:marRight w:val="0"/>
          <w:marTop w:val="0"/>
          <w:marBottom w:val="0"/>
          <w:divBdr>
            <w:top w:val="none" w:sz="0" w:space="0" w:color="auto"/>
            <w:left w:val="none" w:sz="0" w:space="0" w:color="auto"/>
            <w:bottom w:val="none" w:sz="0" w:space="0" w:color="auto"/>
            <w:right w:val="none" w:sz="0" w:space="0" w:color="auto"/>
          </w:divBdr>
          <w:divsChild>
            <w:div w:id="19753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6131">
      <w:bodyDiv w:val="1"/>
      <w:marLeft w:val="0"/>
      <w:marRight w:val="0"/>
      <w:marTop w:val="0"/>
      <w:marBottom w:val="0"/>
      <w:divBdr>
        <w:top w:val="none" w:sz="0" w:space="0" w:color="auto"/>
        <w:left w:val="none" w:sz="0" w:space="0" w:color="auto"/>
        <w:bottom w:val="none" w:sz="0" w:space="0" w:color="auto"/>
        <w:right w:val="none" w:sz="0" w:space="0" w:color="auto"/>
      </w:divBdr>
      <w:divsChild>
        <w:div w:id="241910240">
          <w:marLeft w:val="0"/>
          <w:marRight w:val="0"/>
          <w:marTop w:val="0"/>
          <w:marBottom w:val="0"/>
          <w:divBdr>
            <w:top w:val="none" w:sz="0" w:space="0" w:color="auto"/>
            <w:left w:val="none" w:sz="0" w:space="0" w:color="auto"/>
            <w:bottom w:val="none" w:sz="0" w:space="0" w:color="auto"/>
            <w:right w:val="none" w:sz="0" w:space="0" w:color="auto"/>
          </w:divBdr>
          <w:divsChild>
            <w:div w:id="1776444453">
              <w:marLeft w:val="0"/>
              <w:marRight w:val="0"/>
              <w:marTop w:val="0"/>
              <w:marBottom w:val="0"/>
              <w:divBdr>
                <w:top w:val="none" w:sz="0" w:space="0" w:color="auto"/>
                <w:left w:val="none" w:sz="0" w:space="0" w:color="auto"/>
                <w:bottom w:val="none" w:sz="0" w:space="0" w:color="auto"/>
                <w:right w:val="none" w:sz="0" w:space="0" w:color="auto"/>
              </w:divBdr>
            </w:div>
          </w:divsChild>
        </w:div>
        <w:div w:id="1749114952">
          <w:marLeft w:val="0"/>
          <w:marRight w:val="0"/>
          <w:marTop w:val="0"/>
          <w:marBottom w:val="0"/>
          <w:divBdr>
            <w:top w:val="none" w:sz="0" w:space="0" w:color="auto"/>
            <w:left w:val="none" w:sz="0" w:space="0" w:color="auto"/>
            <w:bottom w:val="none" w:sz="0" w:space="0" w:color="auto"/>
            <w:right w:val="none" w:sz="0" w:space="0" w:color="auto"/>
          </w:divBdr>
          <w:divsChild>
            <w:div w:id="319163319">
              <w:marLeft w:val="0"/>
              <w:marRight w:val="0"/>
              <w:marTop w:val="0"/>
              <w:marBottom w:val="0"/>
              <w:divBdr>
                <w:top w:val="none" w:sz="0" w:space="0" w:color="auto"/>
                <w:left w:val="none" w:sz="0" w:space="0" w:color="auto"/>
                <w:bottom w:val="none" w:sz="0" w:space="0" w:color="auto"/>
                <w:right w:val="none" w:sz="0" w:space="0" w:color="auto"/>
              </w:divBdr>
            </w:div>
          </w:divsChild>
        </w:div>
        <w:div w:id="1836531166">
          <w:marLeft w:val="0"/>
          <w:marRight w:val="0"/>
          <w:marTop w:val="0"/>
          <w:marBottom w:val="0"/>
          <w:divBdr>
            <w:top w:val="none" w:sz="0" w:space="0" w:color="auto"/>
            <w:left w:val="none" w:sz="0" w:space="0" w:color="auto"/>
            <w:bottom w:val="none" w:sz="0" w:space="0" w:color="auto"/>
            <w:right w:val="none" w:sz="0" w:space="0" w:color="auto"/>
          </w:divBdr>
          <w:divsChild>
            <w:div w:id="12015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539">
      <w:bodyDiv w:val="1"/>
      <w:marLeft w:val="0"/>
      <w:marRight w:val="0"/>
      <w:marTop w:val="0"/>
      <w:marBottom w:val="0"/>
      <w:divBdr>
        <w:top w:val="none" w:sz="0" w:space="0" w:color="auto"/>
        <w:left w:val="none" w:sz="0" w:space="0" w:color="auto"/>
        <w:bottom w:val="none" w:sz="0" w:space="0" w:color="auto"/>
        <w:right w:val="none" w:sz="0" w:space="0" w:color="auto"/>
      </w:divBdr>
      <w:divsChild>
        <w:div w:id="1269965642">
          <w:marLeft w:val="0"/>
          <w:marRight w:val="0"/>
          <w:marTop w:val="0"/>
          <w:marBottom w:val="0"/>
          <w:divBdr>
            <w:top w:val="none" w:sz="0" w:space="0" w:color="auto"/>
            <w:left w:val="none" w:sz="0" w:space="0" w:color="auto"/>
            <w:bottom w:val="none" w:sz="0" w:space="0" w:color="auto"/>
            <w:right w:val="none" w:sz="0" w:space="0" w:color="auto"/>
          </w:divBdr>
          <w:divsChild>
            <w:div w:id="630284120">
              <w:marLeft w:val="0"/>
              <w:marRight w:val="0"/>
              <w:marTop w:val="45"/>
              <w:marBottom w:val="0"/>
              <w:divBdr>
                <w:top w:val="none" w:sz="0" w:space="0" w:color="auto"/>
                <w:left w:val="none" w:sz="0" w:space="0" w:color="auto"/>
                <w:bottom w:val="none" w:sz="0" w:space="0" w:color="auto"/>
                <w:right w:val="none" w:sz="0" w:space="0" w:color="auto"/>
              </w:divBdr>
            </w:div>
          </w:divsChild>
        </w:div>
        <w:div w:id="1645892236">
          <w:marLeft w:val="0"/>
          <w:marRight w:val="0"/>
          <w:marTop w:val="0"/>
          <w:marBottom w:val="0"/>
          <w:divBdr>
            <w:top w:val="none" w:sz="0" w:space="0" w:color="auto"/>
            <w:left w:val="none" w:sz="0" w:space="0" w:color="auto"/>
            <w:bottom w:val="none" w:sz="0" w:space="0" w:color="auto"/>
            <w:right w:val="none" w:sz="0" w:space="0" w:color="auto"/>
          </w:divBdr>
          <w:divsChild>
            <w:div w:id="1895770588">
              <w:marLeft w:val="0"/>
              <w:marRight w:val="0"/>
              <w:marTop w:val="0"/>
              <w:marBottom w:val="0"/>
              <w:divBdr>
                <w:top w:val="none" w:sz="0" w:space="0" w:color="auto"/>
                <w:left w:val="none" w:sz="0" w:space="0" w:color="auto"/>
                <w:bottom w:val="none" w:sz="0" w:space="0" w:color="auto"/>
                <w:right w:val="none" w:sz="0" w:space="0" w:color="auto"/>
              </w:divBdr>
              <w:divsChild>
                <w:div w:id="59132019">
                  <w:marLeft w:val="0"/>
                  <w:marRight w:val="0"/>
                  <w:marTop w:val="0"/>
                  <w:marBottom w:val="0"/>
                  <w:divBdr>
                    <w:top w:val="none" w:sz="0" w:space="0" w:color="auto"/>
                    <w:left w:val="none" w:sz="0" w:space="0" w:color="auto"/>
                    <w:bottom w:val="none" w:sz="0" w:space="0" w:color="auto"/>
                    <w:right w:val="none" w:sz="0" w:space="0" w:color="auto"/>
                  </w:divBdr>
                  <w:divsChild>
                    <w:div w:id="344595892">
                      <w:marLeft w:val="0"/>
                      <w:marRight w:val="0"/>
                      <w:marTop w:val="0"/>
                      <w:marBottom w:val="0"/>
                      <w:divBdr>
                        <w:top w:val="none" w:sz="0" w:space="0" w:color="auto"/>
                        <w:left w:val="none" w:sz="0" w:space="0" w:color="auto"/>
                        <w:bottom w:val="none" w:sz="0" w:space="0" w:color="auto"/>
                        <w:right w:val="none" w:sz="0" w:space="0" w:color="auto"/>
                      </w:divBdr>
                      <w:divsChild>
                        <w:div w:id="522328803">
                          <w:marLeft w:val="0"/>
                          <w:marRight w:val="0"/>
                          <w:marTop w:val="0"/>
                          <w:marBottom w:val="0"/>
                          <w:divBdr>
                            <w:top w:val="none" w:sz="0" w:space="0" w:color="auto"/>
                            <w:left w:val="none" w:sz="0" w:space="0" w:color="auto"/>
                            <w:bottom w:val="none" w:sz="0" w:space="0" w:color="auto"/>
                            <w:right w:val="none" w:sz="0" w:space="0" w:color="auto"/>
                          </w:divBdr>
                          <w:divsChild>
                            <w:div w:id="8251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18863">
      <w:bodyDiv w:val="1"/>
      <w:marLeft w:val="0"/>
      <w:marRight w:val="0"/>
      <w:marTop w:val="0"/>
      <w:marBottom w:val="0"/>
      <w:divBdr>
        <w:top w:val="none" w:sz="0" w:space="0" w:color="auto"/>
        <w:left w:val="none" w:sz="0" w:space="0" w:color="auto"/>
        <w:bottom w:val="none" w:sz="0" w:space="0" w:color="auto"/>
        <w:right w:val="none" w:sz="0" w:space="0" w:color="auto"/>
      </w:divBdr>
      <w:divsChild>
        <w:div w:id="119812819">
          <w:marLeft w:val="0"/>
          <w:marRight w:val="0"/>
          <w:marTop w:val="0"/>
          <w:marBottom w:val="0"/>
          <w:divBdr>
            <w:top w:val="none" w:sz="0" w:space="0" w:color="auto"/>
            <w:left w:val="none" w:sz="0" w:space="0" w:color="auto"/>
            <w:bottom w:val="none" w:sz="0" w:space="0" w:color="auto"/>
            <w:right w:val="none" w:sz="0" w:space="0" w:color="auto"/>
          </w:divBdr>
          <w:divsChild>
            <w:div w:id="1746223549">
              <w:marLeft w:val="0"/>
              <w:marRight w:val="0"/>
              <w:marTop w:val="0"/>
              <w:marBottom w:val="0"/>
              <w:divBdr>
                <w:top w:val="none" w:sz="0" w:space="0" w:color="auto"/>
                <w:left w:val="none" w:sz="0" w:space="0" w:color="auto"/>
                <w:bottom w:val="none" w:sz="0" w:space="0" w:color="auto"/>
                <w:right w:val="none" w:sz="0" w:space="0" w:color="auto"/>
              </w:divBdr>
              <w:divsChild>
                <w:div w:id="1038966283">
                  <w:marLeft w:val="0"/>
                  <w:marRight w:val="0"/>
                  <w:marTop w:val="0"/>
                  <w:marBottom w:val="0"/>
                  <w:divBdr>
                    <w:top w:val="none" w:sz="0" w:space="0" w:color="auto"/>
                    <w:left w:val="none" w:sz="0" w:space="0" w:color="auto"/>
                    <w:bottom w:val="none" w:sz="0" w:space="0" w:color="auto"/>
                    <w:right w:val="none" w:sz="0" w:space="0" w:color="auto"/>
                  </w:divBdr>
                  <w:divsChild>
                    <w:div w:id="2492376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90722091">
              <w:marLeft w:val="0"/>
              <w:marRight w:val="0"/>
              <w:marTop w:val="0"/>
              <w:marBottom w:val="0"/>
              <w:divBdr>
                <w:top w:val="none" w:sz="0" w:space="0" w:color="auto"/>
                <w:left w:val="none" w:sz="0" w:space="0" w:color="auto"/>
                <w:bottom w:val="none" w:sz="0" w:space="0" w:color="auto"/>
                <w:right w:val="none" w:sz="0" w:space="0" w:color="auto"/>
              </w:divBdr>
              <w:divsChild>
                <w:div w:id="760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6964">
          <w:marLeft w:val="0"/>
          <w:marRight w:val="0"/>
          <w:marTop w:val="0"/>
          <w:marBottom w:val="0"/>
          <w:divBdr>
            <w:top w:val="none" w:sz="0" w:space="0" w:color="auto"/>
            <w:left w:val="none" w:sz="0" w:space="0" w:color="auto"/>
            <w:bottom w:val="none" w:sz="0" w:space="0" w:color="auto"/>
            <w:right w:val="none" w:sz="0" w:space="0" w:color="auto"/>
          </w:divBdr>
          <w:divsChild>
            <w:div w:id="615404194">
              <w:marLeft w:val="0"/>
              <w:marRight w:val="0"/>
              <w:marTop w:val="0"/>
              <w:marBottom w:val="0"/>
              <w:divBdr>
                <w:top w:val="none" w:sz="0" w:space="0" w:color="auto"/>
                <w:left w:val="none" w:sz="0" w:space="0" w:color="auto"/>
                <w:bottom w:val="none" w:sz="0" w:space="0" w:color="auto"/>
                <w:right w:val="none" w:sz="0" w:space="0" w:color="auto"/>
              </w:divBdr>
              <w:divsChild>
                <w:div w:id="74711751">
                  <w:marLeft w:val="0"/>
                  <w:marRight w:val="0"/>
                  <w:marTop w:val="0"/>
                  <w:marBottom w:val="0"/>
                  <w:divBdr>
                    <w:top w:val="none" w:sz="0" w:space="0" w:color="auto"/>
                    <w:left w:val="none" w:sz="0" w:space="0" w:color="auto"/>
                    <w:bottom w:val="none" w:sz="0" w:space="0" w:color="auto"/>
                    <w:right w:val="none" w:sz="0" w:space="0" w:color="auto"/>
                  </w:divBdr>
                  <w:divsChild>
                    <w:div w:id="140775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79470009">
              <w:marLeft w:val="0"/>
              <w:marRight w:val="0"/>
              <w:marTop w:val="0"/>
              <w:marBottom w:val="0"/>
              <w:divBdr>
                <w:top w:val="none" w:sz="0" w:space="0" w:color="auto"/>
                <w:left w:val="none" w:sz="0" w:space="0" w:color="auto"/>
                <w:bottom w:val="none" w:sz="0" w:space="0" w:color="auto"/>
                <w:right w:val="none" w:sz="0" w:space="0" w:color="auto"/>
              </w:divBdr>
              <w:divsChild>
                <w:div w:id="13630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9443">
          <w:marLeft w:val="0"/>
          <w:marRight w:val="0"/>
          <w:marTop w:val="0"/>
          <w:marBottom w:val="0"/>
          <w:divBdr>
            <w:top w:val="none" w:sz="0" w:space="0" w:color="auto"/>
            <w:left w:val="none" w:sz="0" w:space="0" w:color="auto"/>
            <w:bottom w:val="none" w:sz="0" w:space="0" w:color="auto"/>
            <w:right w:val="none" w:sz="0" w:space="0" w:color="auto"/>
          </w:divBdr>
          <w:divsChild>
            <w:div w:id="713042536">
              <w:marLeft w:val="0"/>
              <w:marRight w:val="0"/>
              <w:marTop w:val="0"/>
              <w:marBottom w:val="0"/>
              <w:divBdr>
                <w:top w:val="none" w:sz="0" w:space="0" w:color="auto"/>
                <w:left w:val="none" w:sz="0" w:space="0" w:color="auto"/>
                <w:bottom w:val="none" w:sz="0" w:space="0" w:color="auto"/>
                <w:right w:val="none" w:sz="0" w:space="0" w:color="auto"/>
              </w:divBdr>
              <w:divsChild>
                <w:div w:id="595139717">
                  <w:marLeft w:val="0"/>
                  <w:marRight w:val="0"/>
                  <w:marTop w:val="0"/>
                  <w:marBottom w:val="0"/>
                  <w:divBdr>
                    <w:top w:val="none" w:sz="0" w:space="0" w:color="auto"/>
                    <w:left w:val="none" w:sz="0" w:space="0" w:color="auto"/>
                    <w:bottom w:val="none" w:sz="0" w:space="0" w:color="auto"/>
                    <w:right w:val="none" w:sz="0" w:space="0" w:color="auto"/>
                  </w:divBdr>
                </w:div>
              </w:divsChild>
            </w:div>
            <w:div w:id="787502960">
              <w:marLeft w:val="0"/>
              <w:marRight w:val="0"/>
              <w:marTop w:val="0"/>
              <w:marBottom w:val="0"/>
              <w:divBdr>
                <w:top w:val="none" w:sz="0" w:space="0" w:color="auto"/>
                <w:left w:val="none" w:sz="0" w:space="0" w:color="auto"/>
                <w:bottom w:val="none" w:sz="0" w:space="0" w:color="auto"/>
                <w:right w:val="none" w:sz="0" w:space="0" w:color="auto"/>
              </w:divBdr>
              <w:divsChild>
                <w:div w:id="161241185">
                  <w:marLeft w:val="0"/>
                  <w:marRight w:val="0"/>
                  <w:marTop w:val="0"/>
                  <w:marBottom w:val="0"/>
                  <w:divBdr>
                    <w:top w:val="none" w:sz="0" w:space="0" w:color="auto"/>
                    <w:left w:val="none" w:sz="0" w:space="0" w:color="auto"/>
                    <w:bottom w:val="none" w:sz="0" w:space="0" w:color="auto"/>
                    <w:right w:val="none" w:sz="0" w:space="0" w:color="auto"/>
                  </w:divBdr>
                  <w:divsChild>
                    <w:div w:id="16488999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97246427">
          <w:marLeft w:val="0"/>
          <w:marRight w:val="0"/>
          <w:marTop w:val="0"/>
          <w:marBottom w:val="0"/>
          <w:divBdr>
            <w:top w:val="none" w:sz="0" w:space="0" w:color="auto"/>
            <w:left w:val="none" w:sz="0" w:space="0" w:color="auto"/>
            <w:bottom w:val="none" w:sz="0" w:space="0" w:color="auto"/>
            <w:right w:val="none" w:sz="0" w:space="0" w:color="auto"/>
          </w:divBdr>
          <w:divsChild>
            <w:div w:id="19719821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N-Manifest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Manifesto.org" TargetMode="External"/><Relationship Id="rId5" Type="http://schemas.openxmlformats.org/officeDocument/2006/relationships/webSettings" Target="webSettings.xml"/><Relationship Id="rId15" Type="http://schemas.openxmlformats.org/officeDocument/2006/relationships/hyperlink" Target="https://www.linkedin.com/posts/antoinette-weibel_business-schools-are-dead-long-live-business-activity-7358528658317176832-UyNV?utm_source=share&amp;utm_medium=member_desktop&amp;rcm=ACoAAAAoYqwBAWRcnMmD9xojK3n3BjD6tN84i3U" TargetMode="External"/><Relationship Id="rId10" Type="http://schemas.openxmlformats.org/officeDocument/2006/relationships/hyperlink" Target="mailto:info@LoN-Manifest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n-manifesto.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3027D02-C81B-45C6-A444-BE3BA80B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15</Pages>
  <Words>2734</Words>
  <Characters>15724</Characters>
  <Application>Microsoft Office Word</Application>
  <DocSecurity>0</DocSecurity>
  <Lines>837</Lines>
  <Paragraphs>277</Paragraphs>
  <ScaleCrop>false</ScaleCrop>
  <HeadingPairs>
    <vt:vector size="2" baseType="variant">
      <vt:variant>
        <vt:lpstr>Title</vt:lpstr>
      </vt:variant>
      <vt:variant>
        <vt:i4>1</vt:i4>
      </vt:variant>
    </vt:vector>
  </HeadingPairs>
  <TitlesOfParts>
    <vt:vector size="1" baseType="lpstr">
      <vt:lpstr></vt:lpstr>
    </vt:vector>
  </TitlesOfParts>
  <Company>EDS: UAF</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Eugen Oetringer</dc:creator>
  <cp:keywords/>
  <dc:description/>
  <cp:lastModifiedBy>Eugen Oetringer</cp:lastModifiedBy>
  <cp:revision>36</cp:revision>
  <cp:lastPrinted>2025-09-18T12:18:00Z</cp:lastPrinted>
  <dcterms:created xsi:type="dcterms:W3CDTF">2025-09-04T13:11:00Z</dcterms:created>
  <dcterms:modified xsi:type="dcterms:W3CDTF">2025-09-18T12:19:00Z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0bca0662-22d8-4638-8175-95b1d5f26a81</vt:lpwstr>
  </property>
</Properties>
</file>